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GoBack"/>
      <w:bookmarkEnd w:id="0"/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SVEUČILIŠTE U ZAGREBU 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MUZIČKA AKADEMIJA </w:t>
      </w: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FE5042">
        <w:rPr>
          <w:rFonts w:ascii="Arial" w:eastAsia="Times New Roman" w:hAnsi="Arial" w:cs="Arial"/>
          <w:bCs/>
          <w:sz w:val="18"/>
          <w:szCs w:val="18"/>
        </w:rPr>
        <w:t xml:space="preserve">Trg </w:t>
      </w:r>
      <w:r>
        <w:rPr>
          <w:rFonts w:ascii="Arial" w:eastAsia="Times New Roman" w:hAnsi="Arial" w:cs="Arial"/>
          <w:bCs/>
          <w:sz w:val="18"/>
          <w:szCs w:val="18"/>
        </w:rPr>
        <w:t>Republike Hrvatske 12</w:t>
      </w:r>
    </w:p>
    <w:p w:rsidR="005F0593" w:rsidRDefault="005F0593" w:rsidP="00731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1736" w:rsidRDefault="00731736" w:rsidP="00731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Klasa: </w:t>
      </w:r>
      <w:r w:rsidRPr="00516F71">
        <w:rPr>
          <w:rFonts w:ascii="Arial" w:eastAsia="Times New Roman" w:hAnsi="Arial" w:cs="Arial"/>
          <w:sz w:val="18"/>
          <w:szCs w:val="18"/>
        </w:rPr>
        <w:t>030-02/20-1</w:t>
      </w:r>
      <w:r>
        <w:rPr>
          <w:rFonts w:ascii="Arial" w:eastAsia="Times New Roman" w:hAnsi="Arial" w:cs="Arial"/>
          <w:sz w:val="18"/>
          <w:szCs w:val="18"/>
        </w:rPr>
        <w:t>/</w:t>
      </w:r>
      <w:r w:rsidRPr="00516F71">
        <w:rPr>
          <w:rFonts w:ascii="Arial" w:eastAsia="Times New Roman" w:hAnsi="Arial" w:cs="Arial"/>
          <w:sz w:val="18"/>
          <w:szCs w:val="18"/>
        </w:rPr>
        <w:t>13</w:t>
      </w:r>
    </w:p>
    <w:p w:rsidR="00731736" w:rsidRDefault="00731736" w:rsidP="00731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Urbroj: 251-79-1-20-4</w:t>
      </w:r>
    </w:p>
    <w:p w:rsidR="00555966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Zagreb, </w:t>
      </w:r>
      <w:r>
        <w:rPr>
          <w:rFonts w:ascii="Arial" w:eastAsia="Times New Roman" w:hAnsi="Arial" w:cs="Arial"/>
          <w:sz w:val="18"/>
          <w:szCs w:val="18"/>
        </w:rPr>
        <w:t>30.09.2020</w:t>
      </w:r>
      <w:r w:rsidRPr="00FE5042">
        <w:rPr>
          <w:rFonts w:ascii="Arial" w:eastAsia="Times New Roman" w:hAnsi="Arial" w:cs="Arial"/>
          <w:sz w:val="18"/>
          <w:szCs w:val="18"/>
        </w:rPr>
        <w:t>.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Temeljem članka 15. stavak 3. Statuta Muzičke akademije, donosim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32"/>
          <w:szCs w:val="32"/>
        </w:rPr>
      </w:pPr>
      <w:r w:rsidRPr="00FE5042">
        <w:rPr>
          <w:rFonts w:ascii="Arial" w:eastAsia="Times New Roman" w:hAnsi="Arial" w:cs="Arial"/>
          <w:b/>
          <w:bCs/>
          <w:sz w:val="32"/>
          <w:szCs w:val="32"/>
        </w:rPr>
        <w:t>O D L U K U</w:t>
      </w: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O CIJENAMA USLUGA AKADEMIJE </w:t>
      </w: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u ak. god. </w:t>
      </w:r>
      <w:r>
        <w:rPr>
          <w:rFonts w:ascii="Arial" w:eastAsia="Times New Roman" w:hAnsi="Arial" w:cs="Arial"/>
          <w:b/>
          <w:bCs/>
          <w:sz w:val="18"/>
          <w:szCs w:val="18"/>
        </w:rPr>
        <w:t>2020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>/20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1.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555966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555966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Točka 1.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Utvrđuju se naknade za usluge koje pruža Akademija u ak. god. 20</w:t>
      </w:r>
      <w:r>
        <w:rPr>
          <w:rFonts w:ascii="Arial" w:eastAsia="Times New Roman" w:hAnsi="Arial" w:cs="Arial"/>
          <w:sz w:val="18"/>
          <w:szCs w:val="18"/>
        </w:rPr>
        <w:t>20</w:t>
      </w:r>
      <w:r w:rsidRPr="00FE5042">
        <w:rPr>
          <w:rFonts w:ascii="Arial" w:eastAsia="Times New Roman" w:hAnsi="Arial" w:cs="Arial"/>
          <w:sz w:val="18"/>
          <w:szCs w:val="18"/>
        </w:rPr>
        <w:t>/20</w:t>
      </w:r>
      <w:r>
        <w:rPr>
          <w:rFonts w:ascii="Arial" w:eastAsia="Times New Roman" w:hAnsi="Arial" w:cs="Arial"/>
          <w:sz w:val="18"/>
          <w:szCs w:val="18"/>
        </w:rPr>
        <w:t>2</w:t>
      </w:r>
      <w:r w:rsidRPr="00FE5042">
        <w:rPr>
          <w:rFonts w:ascii="Arial" w:eastAsia="Times New Roman" w:hAnsi="Arial" w:cs="Arial"/>
          <w:sz w:val="18"/>
          <w:szCs w:val="18"/>
        </w:rPr>
        <w:t>1.: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I.    TISKANICE I OBRASCI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Pokrivaju se materijalni troškovi (indeks, studentska iskaznica, </w:t>
      </w:r>
      <w:r>
        <w:rPr>
          <w:rFonts w:ascii="Arial" w:eastAsia="Times New Roman" w:hAnsi="Arial" w:cs="Times New Roman"/>
          <w:sz w:val="18"/>
          <w:szCs w:val="18"/>
        </w:rPr>
        <w:t xml:space="preserve">kartica za otvaranje vježbaonica, </w:t>
      </w:r>
      <w:r w:rsidRPr="00FE5042">
        <w:rPr>
          <w:rFonts w:ascii="Arial" w:eastAsia="Times New Roman" w:hAnsi="Arial" w:cs="Times New Roman"/>
          <w:sz w:val="18"/>
          <w:szCs w:val="18"/>
        </w:rPr>
        <w:t>osiguranje studenata, uporaba ormarića za instrumente, zahtjevi za provjeru znanja, razredbene i kontrolne ispite, kancelarijski i potrošni materijal, pošta, telefon, energenti).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1.   TROŠKOVI POSTUPKA PROVJERE ZNANJA ZA INTEGRIRANI SVEUČILIŠNI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      PREDDIPLOMSKI I DIPLOMSKI  STUDIJ (u daljnjem tekstu integrirani studij)                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</w:t>
      </w:r>
      <w:r w:rsidRPr="00FE5042">
        <w:rPr>
          <w:rFonts w:ascii="Arial" w:eastAsia="Times New Roman" w:hAnsi="Arial" w:cs="Arial"/>
          <w:b/>
          <w:sz w:val="18"/>
          <w:szCs w:val="18"/>
        </w:rPr>
        <w:t>300,00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2.   TROŠKOVI RAZREDBENOG POST. ZA PRIJELAZE NA VIŠE GODINE INTEGR. STUDIJA       </w:t>
      </w:r>
      <w:r w:rsidRPr="00FE5042">
        <w:rPr>
          <w:rFonts w:ascii="Arial" w:eastAsia="Times New Roman" w:hAnsi="Arial" w:cs="Arial"/>
          <w:b/>
          <w:sz w:val="18"/>
          <w:szCs w:val="18"/>
        </w:rPr>
        <w:t>500,00 kuna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3.   TROŠKOVI RAZREDB. POST. ZA SPEC. STUDIJ/PROG. USAVRŠ./KONTR. ISPIT                    </w:t>
      </w:r>
      <w:r w:rsidRPr="00FE5042">
        <w:rPr>
          <w:rFonts w:ascii="Arial" w:eastAsia="Times New Roman" w:hAnsi="Arial" w:cs="Times New Roman"/>
          <w:b/>
          <w:sz w:val="18"/>
          <w:szCs w:val="18"/>
        </w:rPr>
        <w:t>500,00</w:t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30AA7">
        <w:rPr>
          <w:rFonts w:ascii="Arial" w:eastAsia="Times New Roman" w:hAnsi="Arial" w:cs="Arial"/>
          <w:sz w:val="18"/>
          <w:szCs w:val="18"/>
        </w:rPr>
        <w:t xml:space="preserve">4.   UPISNINA S UPISNIM MATERIJALIMA ZA 1. GOD. INTEGRIRANIH STUDIJA      </w:t>
      </w:r>
      <w:r w:rsidRPr="00130AA7">
        <w:rPr>
          <w:rFonts w:ascii="Arial" w:eastAsia="Times New Roman" w:hAnsi="Arial" w:cs="Arial"/>
          <w:sz w:val="18"/>
          <w:szCs w:val="18"/>
        </w:rPr>
        <w:tab/>
      </w:r>
      <w:r w:rsidRPr="00130AA7">
        <w:rPr>
          <w:rFonts w:ascii="Arial" w:eastAsia="Times New Roman" w:hAnsi="Arial" w:cs="Arial"/>
          <w:sz w:val="18"/>
          <w:szCs w:val="18"/>
        </w:rPr>
        <w:tab/>
        <w:t xml:space="preserve">    </w:t>
      </w:r>
      <w:r w:rsidRPr="00130AA7">
        <w:rPr>
          <w:rFonts w:ascii="Arial" w:eastAsia="Times New Roman" w:hAnsi="Arial" w:cs="Arial"/>
          <w:b/>
          <w:sz w:val="18"/>
          <w:szCs w:val="18"/>
        </w:rPr>
        <w:t>600,00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5.   UPISNINA POD TOČKOM 4. S UPORABOM ORMARIĆA ZA INSTRUMENTE      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</w:t>
      </w:r>
      <w:r w:rsidRPr="00FE5042">
        <w:rPr>
          <w:rFonts w:ascii="Arial" w:eastAsia="Times New Roman" w:hAnsi="Arial" w:cs="Arial"/>
          <w:b/>
          <w:sz w:val="18"/>
          <w:szCs w:val="18"/>
        </w:rPr>
        <w:t>700,00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6.   UPISNINA ZA VIŠE GODINE INTEGRIRANIH I APSOLVENTE DIPLOMSKIH STUDIJA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</w:t>
      </w:r>
      <w:r w:rsidRPr="00FE5042">
        <w:rPr>
          <w:rFonts w:ascii="Arial" w:eastAsia="Times New Roman" w:hAnsi="Arial" w:cs="Arial"/>
          <w:b/>
          <w:sz w:val="18"/>
          <w:szCs w:val="18"/>
        </w:rPr>
        <w:t>500,00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7.   UPISNINA POD TOČKOM 5. S UPORABOM ORMARIĆA ZA INSTRUMENTE          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</w:t>
      </w:r>
      <w:r w:rsidRPr="00FE5042">
        <w:rPr>
          <w:rFonts w:ascii="Arial" w:eastAsia="Times New Roman" w:hAnsi="Arial" w:cs="Arial"/>
          <w:b/>
          <w:sz w:val="18"/>
          <w:szCs w:val="18"/>
        </w:rPr>
        <w:t>600,00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8.   UPISNINA ZA SPECIJALISTIČKI STUDIJ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</w:t>
      </w:r>
      <w:r w:rsidRPr="00FE5042">
        <w:rPr>
          <w:rFonts w:ascii="Arial" w:eastAsia="Times New Roman" w:hAnsi="Arial" w:cs="Arial"/>
          <w:b/>
          <w:sz w:val="18"/>
          <w:szCs w:val="18"/>
        </w:rPr>
        <w:t>600,00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9.   UPISNINA ZA PROGRAME UMJETNIČKOG USAVRŠAVANJA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    500,00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10. ZAKASNINA NAKON UPISNOG ROKA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    200,00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11.  DUPLIKAT INDEKSA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(indeks+troškovi postupka)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         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    250,00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12. DUPLIKAT STUDENTSKE ISKAZNICE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</w:t>
      </w:r>
      <w:r w:rsidRPr="006371D7">
        <w:rPr>
          <w:rFonts w:ascii="Arial" w:eastAsia="Times New Roman" w:hAnsi="Arial" w:cs="Arial"/>
          <w:b/>
          <w:sz w:val="18"/>
          <w:szCs w:val="18"/>
        </w:rPr>
        <w:t>50,</w:t>
      </w:r>
      <w:r w:rsidRPr="00FE5042">
        <w:rPr>
          <w:rFonts w:ascii="Arial" w:eastAsia="Times New Roman" w:hAnsi="Arial" w:cs="Arial"/>
          <w:b/>
          <w:sz w:val="18"/>
          <w:szCs w:val="18"/>
        </w:rPr>
        <w:t>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13. PRIJEPIS OCJENA IZ INDEKSA NAKON ZAVRŠETKA STUDIJA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              </w:t>
      </w:r>
      <w:r w:rsidRPr="00FE5042">
        <w:rPr>
          <w:rFonts w:ascii="Arial" w:eastAsia="Times New Roman" w:hAnsi="Arial" w:cs="Arial"/>
          <w:b/>
          <w:sz w:val="18"/>
          <w:szCs w:val="18"/>
        </w:rPr>
        <w:t>50,00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14. DIPLOMA/DUPLIKAT DIPLOME ILI DUPLIKAT DOPUNSKE ISPRAVE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            </w:t>
      </w:r>
      <w:r w:rsidRPr="00FE5042">
        <w:rPr>
          <w:rFonts w:ascii="Arial" w:eastAsia="Times New Roman" w:hAnsi="Arial" w:cs="Arial"/>
          <w:b/>
          <w:sz w:val="18"/>
          <w:szCs w:val="18"/>
        </w:rPr>
        <w:t>200,00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15. DIPLOMA SA DOPUNSKOM ISPRAVOM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</w:t>
      </w:r>
      <w:r>
        <w:rPr>
          <w:rFonts w:ascii="Arial" w:eastAsia="Times New Roman" w:hAnsi="Arial" w:cs="Arial"/>
          <w:b/>
          <w:sz w:val="18"/>
          <w:szCs w:val="18"/>
        </w:rPr>
        <w:t>4</w:t>
      </w:r>
      <w:r w:rsidRPr="00FE5042">
        <w:rPr>
          <w:rFonts w:ascii="Arial" w:eastAsia="Times New Roman" w:hAnsi="Arial" w:cs="Arial"/>
          <w:b/>
          <w:sz w:val="18"/>
          <w:szCs w:val="18"/>
        </w:rPr>
        <w:t>00,00 kuna</w:t>
      </w:r>
    </w:p>
    <w:p w:rsidR="00555966" w:rsidRDefault="00555966" w:rsidP="005559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Cs/>
          <w:sz w:val="18"/>
          <w:szCs w:val="18"/>
        </w:rPr>
        <w:t xml:space="preserve">16. NAKNADA ZA KORIŠTENJE ORMARIĆA ZA INSTRUMENTE </w:t>
      </w:r>
      <w:r w:rsidRPr="00FE5042">
        <w:rPr>
          <w:rFonts w:ascii="Arial" w:eastAsia="Times New Roman" w:hAnsi="Arial" w:cs="Arial"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Cs/>
          <w:sz w:val="18"/>
          <w:szCs w:val="18"/>
        </w:rPr>
        <w:tab/>
        <w:t xml:space="preserve">    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>100,00 kuna</w:t>
      </w:r>
    </w:p>
    <w:p w:rsidR="00555966" w:rsidRPr="00335038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5038">
        <w:rPr>
          <w:rFonts w:ascii="Arial" w:eastAsia="Times New Roman" w:hAnsi="Arial" w:cs="Arial"/>
          <w:sz w:val="18"/>
          <w:szCs w:val="18"/>
        </w:rPr>
        <w:t xml:space="preserve">17. DUPLIKAT AAI LOZINKE  </w:t>
      </w:r>
      <w:r w:rsidRPr="00335038">
        <w:rPr>
          <w:rFonts w:ascii="Arial" w:eastAsia="Times New Roman" w:hAnsi="Arial" w:cs="Arial"/>
          <w:sz w:val="18"/>
          <w:szCs w:val="18"/>
        </w:rPr>
        <w:tab/>
      </w:r>
      <w:r w:rsidRPr="00335038">
        <w:rPr>
          <w:rFonts w:ascii="Arial" w:eastAsia="Times New Roman" w:hAnsi="Arial" w:cs="Arial"/>
          <w:sz w:val="18"/>
          <w:szCs w:val="18"/>
        </w:rPr>
        <w:tab/>
      </w:r>
      <w:r w:rsidRPr="00335038">
        <w:rPr>
          <w:rFonts w:ascii="Arial" w:eastAsia="Times New Roman" w:hAnsi="Arial" w:cs="Arial"/>
          <w:sz w:val="18"/>
          <w:szCs w:val="18"/>
        </w:rPr>
        <w:tab/>
        <w:t xml:space="preserve">               </w:t>
      </w:r>
      <w:r w:rsidRPr="00335038">
        <w:rPr>
          <w:rFonts w:ascii="Arial" w:eastAsia="Times New Roman" w:hAnsi="Arial" w:cs="Arial"/>
          <w:sz w:val="18"/>
          <w:szCs w:val="18"/>
        </w:rPr>
        <w:tab/>
      </w:r>
      <w:r w:rsidRPr="00335038">
        <w:rPr>
          <w:rFonts w:ascii="Arial" w:eastAsia="Times New Roman" w:hAnsi="Arial" w:cs="Arial"/>
          <w:b/>
          <w:sz w:val="18"/>
          <w:szCs w:val="18"/>
        </w:rPr>
        <w:t xml:space="preserve">    </w:t>
      </w:r>
      <w:r w:rsidRPr="00335038">
        <w:rPr>
          <w:rFonts w:ascii="Arial" w:eastAsia="Times New Roman" w:hAnsi="Arial" w:cs="Arial"/>
          <w:b/>
          <w:sz w:val="18"/>
          <w:szCs w:val="18"/>
        </w:rPr>
        <w:tab/>
      </w:r>
      <w:r w:rsidRPr="00335038">
        <w:rPr>
          <w:rFonts w:ascii="Arial" w:eastAsia="Times New Roman" w:hAnsi="Arial" w:cs="Arial"/>
          <w:b/>
          <w:sz w:val="18"/>
          <w:szCs w:val="18"/>
        </w:rPr>
        <w:tab/>
      </w:r>
      <w:r w:rsidRPr="00335038">
        <w:rPr>
          <w:rFonts w:ascii="Arial" w:eastAsia="Times New Roman" w:hAnsi="Arial" w:cs="Arial"/>
          <w:b/>
          <w:sz w:val="18"/>
          <w:szCs w:val="18"/>
        </w:rPr>
        <w:tab/>
        <w:t xml:space="preserve">      50,00 kuna</w:t>
      </w:r>
      <w:r w:rsidRPr="00335038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5038">
        <w:rPr>
          <w:rFonts w:ascii="Arial" w:eastAsia="Times New Roman" w:hAnsi="Arial" w:cs="Arial"/>
          <w:sz w:val="18"/>
          <w:szCs w:val="18"/>
        </w:rPr>
        <w:t xml:space="preserve">18. DUPLIKAT KARTICE ZA OTVARANJE PROSTORIJA               </w:t>
      </w:r>
      <w:r w:rsidRPr="00335038">
        <w:rPr>
          <w:rFonts w:ascii="Arial" w:eastAsia="Times New Roman" w:hAnsi="Arial" w:cs="Arial"/>
          <w:sz w:val="18"/>
          <w:szCs w:val="18"/>
        </w:rPr>
        <w:tab/>
      </w:r>
      <w:r w:rsidRPr="00335038">
        <w:rPr>
          <w:rFonts w:ascii="Arial" w:eastAsia="Times New Roman" w:hAnsi="Arial" w:cs="Arial"/>
          <w:b/>
          <w:sz w:val="18"/>
          <w:szCs w:val="18"/>
        </w:rPr>
        <w:t xml:space="preserve">    </w:t>
      </w:r>
      <w:r w:rsidRPr="00335038">
        <w:rPr>
          <w:rFonts w:ascii="Arial" w:eastAsia="Times New Roman" w:hAnsi="Arial" w:cs="Arial"/>
          <w:b/>
          <w:sz w:val="18"/>
          <w:szCs w:val="18"/>
        </w:rPr>
        <w:tab/>
      </w:r>
      <w:r w:rsidRPr="00335038">
        <w:rPr>
          <w:rFonts w:ascii="Arial" w:eastAsia="Times New Roman" w:hAnsi="Arial" w:cs="Arial"/>
          <w:b/>
          <w:sz w:val="18"/>
          <w:szCs w:val="18"/>
        </w:rPr>
        <w:tab/>
      </w:r>
      <w:r w:rsidRPr="00335038">
        <w:rPr>
          <w:rFonts w:ascii="Arial" w:eastAsia="Times New Roman" w:hAnsi="Arial" w:cs="Arial"/>
          <w:b/>
          <w:sz w:val="18"/>
          <w:szCs w:val="18"/>
        </w:rPr>
        <w:tab/>
        <w:t xml:space="preserve">      50,00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II.   POSLOVI KOJI SE NAPLAĆUJU STUDENTIMA NA NJIHOV ZAHTJEV 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      I OSOBAMA KOJE NEMAJU STATUS STUDENTA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Pokrivaju se honorari nastavnicima i materijalni troškovi (kancelarijski i potrošni materijal, pošta, telefon, energenti)</w:t>
      </w: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1. SAT NASTAVE/MENTORSTVA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  <w:r w:rsidRPr="00FE5042">
        <w:rPr>
          <w:rFonts w:ascii="Arial" w:eastAsia="Times New Roman" w:hAnsi="Arial" w:cs="Arial"/>
          <w:b/>
          <w:sz w:val="18"/>
          <w:szCs w:val="18"/>
        </w:rPr>
        <w:t>350,00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2. SAT SKUPNE NASTAVE/KONZULTACIJE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           </w:t>
      </w:r>
      <w:r w:rsidRPr="00FE5042">
        <w:rPr>
          <w:rFonts w:ascii="Arial" w:eastAsia="Times New Roman" w:hAnsi="Arial" w:cs="Arial"/>
          <w:b/>
          <w:sz w:val="18"/>
          <w:szCs w:val="18"/>
        </w:rPr>
        <w:t>100,00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3. SAT KOREPETICIJE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           </w:t>
      </w:r>
      <w:r w:rsidRPr="00FE5042">
        <w:rPr>
          <w:rFonts w:ascii="Arial" w:eastAsia="Times New Roman" w:hAnsi="Arial" w:cs="Arial"/>
          <w:b/>
          <w:sz w:val="18"/>
          <w:szCs w:val="18"/>
        </w:rPr>
        <w:t>180,00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4. GODIŠNJI/DOPUNSKI ISPIT PRED POVJERENSTVOM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              1.000,00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5. GODIŠNJI/DOPUNSKI ISPIT PRED PREDMETNIM NAST.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                 750,00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F0593" w:rsidRDefault="005F0593" w:rsidP="00555966">
      <w:pPr>
        <w:tabs>
          <w:tab w:val="left" w:pos="0"/>
          <w:tab w:val="left" w:pos="71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555966" w:rsidRPr="005F0593" w:rsidRDefault="00555966" w:rsidP="00555966">
      <w:pPr>
        <w:tabs>
          <w:tab w:val="left" w:pos="0"/>
          <w:tab w:val="left" w:pos="71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5F0593">
        <w:rPr>
          <w:rFonts w:ascii="Arial" w:eastAsia="Times New Roman" w:hAnsi="Arial" w:cs="Arial"/>
          <w:b/>
          <w:bCs/>
          <w:sz w:val="18"/>
          <w:szCs w:val="18"/>
        </w:rPr>
        <w:t>III.  POSLOVI NA DOPUNSKOM OBRAZOVANJU IZ METODIKE</w:t>
      </w:r>
      <w:r w:rsidRPr="005F0593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         2.640,00 kuna</w:t>
      </w:r>
    </w:p>
    <w:p w:rsidR="00555966" w:rsidRPr="005F0593" w:rsidRDefault="00555966" w:rsidP="005559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5F0593">
        <w:rPr>
          <w:rFonts w:ascii="Arial" w:eastAsia="Times New Roman" w:hAnsi="Arial" w:cs="Arial"/>
          <w:sz w:val="18"/>
          <w:szCs w:val="18"/>
          <w:lang w:eastAsia="hr-HR"/>
        </w:rPr>
        <w:t>1.  Davanje Akademiji (20%)</w:t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5F0593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</w:t>
      </w:r>
      <w:r w:rsidRPr="005F0593">
        <w:rPr>
          <w:rFonts w:ascii="Arial" w:eastAsia="Times New Roman" w:hAnsi="Arial" w:cs="Arial"/>
          <w:b/>
          <w:sz w:val="18"/>
          <w:szCs w:val="18"/>
          <w:lang w:eastAsia="hr-HR"/>
        </w:rPr>
        <w:t>528,00 kuna</w:t>
      </w:r>
    </w:p>
    <w:p w:rsidR="00555966" w:rsidRPr="005F0593" w:rsidRDefault="00555966" w:rsidP="00555966">
      <w:pPr>
        <w:tabs>
          <w:tab w:val="left" w:pos="0"/>
          <w:tab w:val="left" w:pos="71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pacing w:val="15"/>
          <w:sz w:val="18"/>
          <w:szCs w:val="18"/>
        </w:rPr>
      </w:pPr>
      <w:r w:rsidRPr="005F0593">
        <w:rPr>
          <w:rFonts w:ascii="Arial" w:eastAsia="Times New Roman" w:hAnsi="Arial" w:cs="Times New Roman"/>
          <w:b/>
          <w:bCs/>
          <w:spacing w:val="15"/>
          <w:sz w:val="18"/>
          <w:szCs w:val="18"/>
        </w:rPr>
        <w:t xml:space="preserve">2. </w:t>
      </w:r>
      <w:r w:rsidRPr="005F0593">
        <w:rPr>
          <w:rFonts w:ascii="Arial" w:eastAsia="Times New Roman" w:hAnsi="Arial" w:cs="Times New Roman"/>
          <w:bCs/>
          <w:spacing w:val="15"/>
          <w:sz w:val="18"/>
          <w:szCs w:val="18"/>
        </w:rPr>
        <w:t>Brutto h</w:t>
      </w:r>
      <w:r w:rsidRPr="005F0593">
        <w:rPr>
          <w:rFonts w:ascii="Arial" w:eastAsia="Times New Roman" w:hAnsi="Arial" w:cs="Times New Roman"/>
          <w:spacing w:val="15"/>
          <w:sz w:val="18"/>
          <w:szCs w:val="18"/>
        </w:rPr>
        <w:t>onorar nastavnicima za održanu nastavu:</w:t>
      </w:r>
    </w:p>
    <w:p w:rsidR="00555966" w:rsidRPr="005F0593" w:rsidRDefault="005F0593" w:rsidP="00555966">
      <w:pPr>
        <w:tabs>
          <w:tab w:val="left" w:pos="0"/>
          <w:tab w:val="left" w:pos="71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  <w:r w:rsidR="00555966" w:rsidRPr="005F0593">
        <w:rPr>
          <w:rFonts w:ascii="Arial" w:eastAsia="Times New Roman" w:hAnsi="Arial" w:cs="Arial"/>
          <w:sz w:val="18"/>
          <w:szCs w:val="18"/>
        </w:rPr>
        <w:t>Uključuje sljedeće poslove: predavanje, konzultacije, mentorstvo i  ispit</w:t>
      </w:r>
      <w:r w:rsidRPr="005F0593">
        <w:rPr>
          <w:rFonts w:ascii="Arial" w:eastAsia="Times New Roman" w:hAnsi="Arial" w:cs="Arial"/>
          <w:sz w:val="18"/>
          <w:szCs w:val="18"/>
        </w:rPr>
        <w:tab/>
      </w:r>
      <w:r w:rsidRPr="005F0593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Pr="005F0593">
        <w:rPr>
          <w:rFonts w:ascii="Arial" w:eastAsia="Times New Roman" w:hAnsi="Arial" w:cs="Arial"/>
          <w:b/>
          <w:sz w:val="18"/>
          <w:szCs w:val="18"/>
        </w:rPr>
        <w:t>2.112,00 kuna</w:t>
      </w:r>
    </w:p>
    <w:p w:rsidR="005F0593" w:rsidRPr="005F0593" w:rsidRDefault="005F0593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E5042">
        <w:rPr>
          <w:rFonts w:ascii="Arial" w:eastAsia="Times New Roman" w:hAnsi="Arial" w:cs="Arial"/>
          <w:b/>
          <w:sz w:val="18"/>
          <w:szCs w:val="18"/>
        </w:rPr>
        <w:t xml:space="preserve">IV.  PUBLIKACIJE KOJE AKADEMIJA PRODAJE 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Pokrivaju se honorari autorima, recenzentima i suradnicima i materijalni troškovi (tiskanje i kancelarijski i potrošni materijal, pošta, telefon, energenti)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ANDREIS: MUSIC IN CROATIA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100,00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B. I N. DEVČIĆ: SOLFEGGIO I.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B. I N. DEVČIĆ: SOLFEGGIO II.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DEŠPALJ: CADENZAS FOR CELLO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DEŠPALJ: PET ETIDA ZA VIOLONČELO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lastRenderedPageBreak/>
        <w:t>GLODIĆ I LOVRENČIĆ: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            </w:t>
      </w:r>
      <w:r w:rsidR="005F0593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FE5042">
        <w:rPr>
          <w:rFonts w:ascii="Arial" w:eastAsia="Times New Roman" w:hAnsi="Arial" w:cs="Times New Roman"/>
          <w:sz w:val="18"/>
          <w:szCs w:val="18"/>
        </w:rPr>
        <w:t xml:space="preserve"> OGLED O PRAVOJ UMJETNOSTI SVIRANJA KLAVIRA        100,00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KAIĆ: PRIMJERI IZ SOLFEGGIA ZA I. GODINU STUDIJA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>60,00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KAIĆ: PRIMJERI IZ SOLFEGGIA ZA II. GODINU STUDIJA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>60,00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KAIĆ: ZBIRKA ZADATAKA IZ TEORIJE GLAZBE I DIKTATA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>60,00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MAGDIĆ: VOKALNA POLIFONIJA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100,00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NAGY: METODIKA NASTAVE VIOLONČELA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15,00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NOVOSEL: 13. STUDIJA ZA KONTRABAS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40,00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NOVOSEL: 15 ETUDA CAPRICCIA ZA KONTRABAS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>40,00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NOVOSEL: KONCERTNA ETUDA ZA KONTRABAS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20,00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NOVOSEL: ŠKOLA ZA KONTRABAS I. SVEZAK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150,00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NOVOSEL: ŠKOLA ZA KONTRABAS II. SVEZAK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130,00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NOVOSEL: ŠKOLA ZA KONTRABAS III. SVEZAK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120,00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ROJKO: METODIKA NASTAVE GLAZBE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60,00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ROJKO: PSIHOLOŠKE OSNOVE INTONACIJE I RITMA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>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ROJKO: TESTIRANJE U MUZICI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20,00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RUŽDJAK: ZBIRKA PRIMJERA ZA HARMONIJSKU ANAL</w:t>
      </w:r>
      <w:r>
        <w:rPr>
          <w:rFonts w:ascii="Arial" w:eastAsia="Times New Roman" w:hAnsi="Arial" w:cs="Times New Roman"/>
          <w:sz w:val="18"/>
          <w:szCs w:val="18"/>
        </w:rPr>
        <w:t>.</w:t>
      </w:r>
      <w:r w:rsidRPr="00FE5042">
        <w:rPr>
          <w:rFonts w:ascii="Arial" w:eastAsia="Times New Roman" w:hAnsi="Arial" w:cs="Times New Roman"/>
          <w:sz w:val="18"/>
          <w:szCs w:val="18"/>
        </w:rPr>
        <w:t>U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>20,00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SPOMENICA U POVODU 60-GOD. OSNUTKA M.A.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40,00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SPOMENICA U POVODU 80-GOD. OSNUTKA M.A.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40,00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SPOMENICA U POVODU 90-GOD. OSNUTKA M.A.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40,00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ZLATAR: AN INTRODUCTION TO PIANO INTERPRETATION50,00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ZLATAR: UVOD U KLAVIRSKU INTERPRETACIJU</w:t>
      </w:r>
    </w:p>
    <w:p w:rsidR="00555966" w:rsidRPr="00FE5042" w:rsidRDefault="00555966" w:rsidP="00555966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      (METODAMA KLAVIRA II)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50,00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MIHALINČIĆ: DRUŠTVENO-PRAVNI ASPEKTI GLAZBE 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>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MIHALINČIĆ: AUTORSKO PRAVO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>30,00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KLOBUČAR: GLAZBENI OBLICI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100,00 kn</w:t>
      </w:r>
    </w:p>
    <w:p w:rsidR="00555966" w:rsidRPr="00FE5042" w:rsidRDefault="00555966" w:rsidP="00555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SELAK: METODIKA NASTAVE LIM. DUH.  INSTRUM.         140,00 kn</w:t>
      </w:r>
    </w:p>
    <w:p w:rsidR="00555966" w:rsidRPr="00FE5042" w:rsidRDefault="00555966" w:rsidP="00555966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FE5042">
        <w:rPr>
          <w:rFonts w:ascii="Arial" w:eastAsia="Calibri" w:hAnsi="Arial" w:cs="Arial"/>
          <w:sz w:val="18"/>
          <w:szCs w:val="18"/>
        </w:rPr>
        <w:t xml:space="preserve">NOVOSEL: </w:t>
      </w:r>
      <w:r>
        <w:rPr>
          <w:rFonts w:ascii="Arial" w:eastAsia="Calibri" w:hAnsi="Arial" w:cs="Arial"/>
          <w:sz w:val="18"/>
          <w:szCs w:val="18"/>
        </w:rPr>
        <w:t xml:space="preserve">20 CAPRICCIA ZA KONTRABAS SOLO             </w:t>
      </w:r>
      <w:r w:rsidRPr="00FE5042">
        <w:rPr>
          <w:rFonts w:ascii="Arial" w:eastAsia="Calibri" w:hAnsi="Arial" w:cs="Arial"/>
          <w:sz w:val="18"/>
          <w:szCs w:val="18"/>
        </w:rPr>
        <w:t>120,00 kn</w:t>
      </w:r>
    </w:p>
    <w:p w:rsidR="00555966" w:rsidRPr="00FE5042" w:rsidRDefault="00555966" w:rsidP="00555966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FE5042">
        <w:rPr>
          <w:rFonts w:ascii="Arial" w:eastAsia="Calibri" w:hAnsi="Arial" w:cs="Arial"/>
          <w:sz w:val="18"/>
          <w:szCs w:val="18"/>
        </w:rPr>
        <w:t xml:space="preserve">FILIPPI: L'ITALIANO CON I LIBRETTI D'OPERA </w:t>
      </w:r>
      <w:r w:rsidRPr="00FE5042">
        <w:rPr>
          <w:rFonts w:ascii="Arial" w:eastAsia="Calibri" w:hAnsi="Arial" w:cs="Arial"/>
          <w:sz w:val="18"/>
          <w:szCs w:val="18"/>
        </w:rPr>
        <w:tab/>
        <w:t xml:space="preserve">             100,00 kn</w:t>
      </w:r>
    </w:p>
    <w:p w:rsidR="00555966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V.  POSTUPAK DAVANJA MIŠLJENJA KAO OVLAŠTENO STRUČNO VIJEĆE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>Pokrivaju se honorar predsjedniku str.povj. i materijalni troškovi (kancelarijski i potrošni materijal, pošta, telefon)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     1.  NAKNADA ZA JEDNOG PRISTUPNIKA  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Pr="00FE5042">
        <w:rPr>
          <w:rFonts w:ascii="Arial" w:eastAsia="Times New Roman" w:hAnsi="Arial" w:cs="Arial"/>
          <w:b/>
          <w:sz w:val="18"/>
          <w:szCs w:val="18"/>
        </w:rPr>
        <w:t>2.0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>00,00 kuna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     2.  NAKNADA ZA SVAKOG DALJNJEG PRISTUPNIKA      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Pr="00FE5042">
        <w:rPr>
          <w:rFonts w:ascii="Arial" w:eastAsia="Times New Roman" w:hAnsi="Arial" w:cs="Arial"/>
          <w:sz w:val="18"/>
          <w:szCs w:val="18"/>
        </w:rPr>
        <w:t xml:space="preserve">+    </w:t>
      </w:r>
      <w:r w:rsidRPr="00FE5042">
        <w:rPr>
          <w:rFonts w:ascii="Arial" w:eastAsia="Times New Roman" w:hAnsi="Arial" w:cs="Arial"/>
          <w:b/>
          <w:sz w:val="18"/>
          <w:szCs w:val="18"/>
        </w:rPr>
        <w:t>5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>00,00 kuna</w:t>
      </w:r>
      <w:r w:rsidRPr="00FE5042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5966" w:rsidRPr="00FE5042" w:rsidRDefault="00555966" w:rsidP="00555966">
      <w:pPr>
        <w:tabs>
          <w:tab w:val="left" w:pos="0"/>
          <w:tab w:val="left" w:pos="71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b/>
          <w:sz w:val="18"/>
          <w:szCs w:val="18"/>
        </w:rPr>
        <w:t xml:space="preserve">         -</w:t>
      </w:r>
      <w:r w:rsidRPr="00FE5042">
        <w:rPr>
          <w:rFonts w:ascii="Arial" w:eastAsia="Times New Roman" w:hAnsi="Arial" w:cs="Arial"/>
          <w:sz w:val="18"/>
          <w:szCs w:val="18"/>
        </w:rPr>
        <w:t xml:space="preserve"> BRUTTO HONORAR PREDSJEDNIKU STRUČNOG POVJERENSTVA:              </w:t>
      </w:r>
      <w:r w:rsidRPr="00FE5042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FE5042">
        <w:rPr>
          <w:rFonts w:ascii="Arial" w:eastAsia="Times New Roman" w:hAnsi="Arial" w:cs="Arial"/>
          <w:sz w:val="18"/>
          <w:szCs w:val="18"/>
        </w:rPr>
        <w:tab/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sz w:val="18"/>
          <w:szCs w:val="18"/>
        </w:rPr>
        <w:t xml:space="preserve">             </w:t>
      </w:r>
      <w:r w:rsidRPr="00FE5042">
        <w:rPr>
          <w:rFonts w:ascii="Arial" w:eastAsia="Times New Roman" w:hAnsi="Arial" w:cs="Arial"/>
          <w:b/>
          <w:sz w:val="18"/>
          <w:szCs w:val="18"/>
        </w:rPr>
        <w:t xml:space="preserve">750,00 kuna </w:t>
      </w:r>
    </w:p>
    <w:p w:rsidR="00555966" w:rsidRPr="00FE5042" w:rsidRDefault="00555966" w:rsidP="00555966">
      <w:pPr>
        <w:keepNext/>
        <w:tabs>
          <w:tab w:val="left" w:pos="9"/>
          <w:tab w:val="left" w:pos="72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18"/>
          <w:szCs w:val="18"/>
        </w:rPr>
      </w:pPr>
    </w:p>
    <w:p w:rsidR="00555966" w:rsidRPr="00FE5042" w:rsidRDefault="00555966" w:rsidP="00555966">
      <w:pPr>
        <w:keepNext/>
        <w:tabs>
          <w:tab w:val="left" w:pos="9"/>
          <w:tab w:val="left" w:pos="72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VI.  POSUDBA INSTRUMENATA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   1. POSUDBA INSTRUMENATA/MJESEČNO STUDENTIMA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</w:t>
      </w:r>
      <w:r>
        <w:rPr>
          <w:rFonts w:ascii="Arial" w:eastAsia="Times New Roman" w:hAnsi="Arial" w:cs="Times New Roman"/>
          <w:sz w:val="18"/>
          <w:szCs w:val="18"/>
        </w:rPr>
        <w:t xml:space="preserve">             </w:t>
      </w:r>
      <w:r w:rsidRPr="00FE5042">
        <w:rPr>
          <w:rFonts w:ascii="Arial" w:eastAsia="Times New Roman" w:hAnsi="Arial" w:cs="Times New Roman"/>
          <w:b/>
          <w:sz w:val="18"/>
          <w:szCs w:val="18"/>
        </w:rPr>
        <w:t xml:space="preserve">150,00 kuna 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   2. SVIRANJE NA KONCERTU NA INSTR. AKADEMIJE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              </w:t>
      </w:r>
      <w:r w:rsidRPr="00FE5042">
        <w:rPr>
          <w:rFonts w:ascii="Arial" w:eastAsia="Times New Roman" w:hAnsi="Arial" w:cs="Times New Roman"/>
          <w:sz w:val="18"/>
          <w:szCs w:val="18"/>
        </w:rPr>
        <w:tab/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</w:t>
      </w:r>
      <w:r>
        <w:rPr>
          <w:rFonts w:ascii="Arial" w:eastAsia="Times New Roman" w:hAnsi="Arial" w:cs="Times New Roman"/>
          <w:sz w:val="18"/>
          <w:szCs w:val="18"/>
        </w:rPr>
        <w:t xml:space="preserve">             </w:t>
      </w:r>
      <w:r w:rsidRPr="00FE5042">
        <w:rPr>
          <w:rFonts w:ascii="Arial" w:eastAsia="Times New Roman" w:hAnsi="Arial" w:cs="Times New Roman"/>
          <w:b/>
          <w:sz w:val="18"/>
          <w:szCs w:val="18"/>
        </w:rPr>
        <w:t>150,00 kuna</w:t>
      </w:r>
      <w:r w:rsidRPr="00FE5042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   3. POSUDBA INSTRUMENATA SVIMA OSTALIMA                         </w:t>
      </w:r>
      <w:r w:rsidRPr="00FE5042">
        <w:rPr>
          <w:rFonts w:ascii="Arial" w:eastAsia="Times New Roman" w:hAnsi="Arial" w:cs="Times New Roman"/>
          <w:sz w:val="18"/>
          <w:szCs w:val="18"/>
        </w:rPr>
        <w:tab/>
        <w:t xml:space="preserve">             </w:t>
      </w:r>
      <w:r>
        <w:rPr>
          <w:rFonts w:ascii="Arial" w:eastAsia="Times New Roman" w:hAnsi="Arial" w:cs="Times New Roman"/>
          <w:sz w:val="18"/>
          <w:szCs w:val="18"/>
        </w:rPr>
        <w:t xml:space="preserve">             </w:t>
      </w:r>
      <w:r w:rsidRPr="00FE5042">
        <w:rPr>
          <w:rFonts w:ascii="Arial" w:eastAsia="Times New Roman" w:hAnsi="Arial" w:cs="Times New Roman"/>
          <w:b/>
          <w:sz w:val="18"/>
          <w:szCs w:val="18"/>
        </w:rPr>
        <w:t>prema posebnoj odluci dekana</w:t>
      </w: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eastAsia="Times New Roman" w:hAnsi="Arial" w:cs="Times New Roman"/>
          <w:sz w:val="18"/>
          <w:szCs w:val="18"/>
        </w:rPr>
      </w:pP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VII. ČLANARINA U KNJIŽNICI</w:t>
      </w:r>
    </w:p>
    <w:p w:rsidR="00555966" w:rsidRPr="00FE5042" w:rsidRDefault="00555966" w:rsidP="00555966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E5042">
        <w:rPr>
          <w:rFonts w:ascii="Arial" w:eastAsia="Times New Roman" w:hAnsi="Arial" w:cs="Arial"/>
          <w:bCs/>
          <w:sz w:val="18"/>
          <w:szCs w:val="18"/>
        </w:rPr>
        <w:t>1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Pr="00FE5042">
        <w:rPr>
          <w:rFonts w:ascii="Arial" w:eastAsia="Times New Roman" w:hAnsi="Arial" w:cs="Arial"/>
          <w:bCs/>
          <w:sz w:val="18"/>
          <w:szCs w:val="18"/>
        </w:rPr>
        <w:t>GODIŠNJA ČLANARINA VANJSKIM KORISNICIMA</w:t>
      </w:r>
      <w:r w:rsidRPr="00FE5042">
        <w:rPr>
          <w:rFonts w:ascii="Arial" w:eastAsia="Times New Roman" w:hAnsi="Arial" w:cs="Arial"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Cs/>
          <w:sz w:val="18"/>
          <w:szCs w:val="18"/>
        </w:rPr>
        <w:tab/>
      </w:r>
      <w:r w:rsidRPr="00FE5042">
        <w:rPr>
          <w:rFonts w:ascii="Arial" w:eastAsia="Times New Roman" w:hAnsi="Arial" w:cs="Arial"/>
          <w:bCs/>
          <w:sz w:val="18"/>
          <w:szCs w:val="18"/>
        </w:rPr>
        <w:tab/>
        <w:t xml:space="preserve">  </w:t>
      </w:r>
      <w:r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FE5042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 xml:space="preserve">             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>50,00 kuna</w:t>
      </w:r>
    </w:p>
    <w:p w:rsidR="00555966" w:rsidRPr="000B192D" w:rsidRDefault="00555966" w:rsidP="00555966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  2. ZAKASNINA</w:t>
      </w:r>
      <w:r w:rsidRPr="000B192D">
        <w:rPr>
          <w:rFonts w:ascii="Arial" w:hAnsi="Arial" w:cs="Arial"/>
        </w:rPr>
        <w:t xml:space="preserve"> </w:t>
      </w:r>
      <w:r w:rsidRPr="000B192D">
        <w:rPr>
          <w:rFonts w:ascii="Arial" w:hAnsi="Arial" w:cs="Arial"/>
          <w:sz w:val="18"/>
          <w:szCs w:val="18"/>
        </w:rPr>
        <w:t>OD PRVOG DANA ZAKAŠNJENJA</w:t>
      </w:r>
      <w:r>
        <w:rPr>
          <w:rFonts w:ascii="Arial" w:hAnsi="Arial" w:cs="Arial"/>
          <w:sz w:val="18"/>
          <w:szCs w:val="18"/>
        </w:rPr>
        <w:t xml:space="preserve"> IZNOSI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</w:t>
      </w:r>
      <w:r w:rsidRPr="000B192D">
        <w:rPr>
          <w:rFonts w:ascii="Arial" w:hAnsi="Arial" w:cs="Arial"/>
          <w:b/>
          <w:sz w:val="18"/>
          <w:szCs w:val="18"/>
        </w:rPr>
        <w:t>1,00 kn</w:t>
      </w:r>
      <w:r>
        <w:rPr>
          <w:rFonts w:ascii="Arial" w:hAnsi="Arial" w:cs="Arial"/>
          <w:b/>
          <w:sz w:val="18"/>
          <w:szCs w:val="18"/>
        </w:rPr>
        <w:t xml:space="preserve"> po primjerku i po danu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V</w:t>
      </w:r>
      <w:r>
        <w:rPr>
          <w:rFonts w:ascii="Arial" w:eastAsia="Times New Roman" w:hAnsi="Arial" w:cs="Arial"/>
          <w:b/>
          <w:bCs/>
          <w:sz w:val="18"/>
          <w:szCs w:val="18"/>
        </w:rPr>
        <w:t>I</w:t>
      </w:r>
      <w:r w:rsidRPr="00FE5042">
        <w:rPr>
          <w:rFonts w:ascii="Arial" w:eastAsia="Times New Roman" w:hAnsi="Arial" w:cs="Arial"/>
          <w:b/>
          <w:bCs/>
          <w:sz w:val="18"/>
          <w:szCs w:val="18"/>
        </w:rPr>
        <w:t>II. OSTALI POSLOVI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 1.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FE5042">
        <w:rPr>
          <w:rFonts w:ascii="Arial" w:eastAsia="Times New Roman" w:hAnsi="Arial" w:cs="Times New Roman"/>
          <w:sz w:val="18"/>
          <w:szCs w:val="18"/>
        </w:rPr>
        <w:t xml:space="preserve">NAKNADA ZA UMJETNIČKI I ZNANSTVENI PROJEKT NAŠIH NASTAVNIKA IZNOSI </w:t>
      </w:r>
      <w:r w:rsidRPr="00FE5042">
        <w:rPr>
          <w:rFonts w:ascii="Arial" w:eastAsia="Times New Roman" w:hAnsi="Arial" w:cs="Times New Roman"/>
          <w:b/>
          <w:sz w:val="18"/>
          <w:szCs w:val="18"/>
        </w:rPr>
        <w:t>10%</w:t>
      </w:r>
      <w:r w:rsidRPr="00FE5042">
        <w:rPr>
          <w:rFonts w:ascii="Arial" w:eastAsia="Times New Roman" w:hAnsi="Arial" w:cs="Times New Roman"/>
          <w:sz w:val="18"/>
          <w:szCs w:val="18"/>
        </w:rPr>
        <w:t xml:space="preserve"> OD ODOBRENOG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E5042">
        <w:rPr>
          <w:rFonts w:ascii="Arial" w:eastAsia="Times New Roman" w:hAnsi="Arial" w:cs="Times New Roman"/>
          <w:sz w:val="18"/>
          <w:szCs w:val="18"/>
        </w:rPr>
        <w:t xml:space="preserve"> 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FE5042">
        <w:rPr>
          <w:rFonts w:ascii="Arial" w:eastAsia="Times New Roman" w:hAnsi="Arial" w:cs="Times New Roman"/>
          <w:sz w:val="18"/>
          <w:szCs w:val="18"/>
        </w:rPr>
        <w:t>IZNOSA PROJEKTA, osim ako ugovorom naknada nije drugačije regulirana.</w:t>
      </w:r>
    </w:p>
    <w:p w:rsidR="00555966" w:rsidRPr="00FE5042" w:rsidRDefault="00555966" w:rsidP="0055596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FE5042">
        <w:rPr>
          <w:rFonts w:ascii="Arial" w:eastAsia="Times New Roman" w:hAnsi="Arial" w:cs="Arial"/>
          <w:sz w:val="18"/>
          <w:szCs w:val="18"/>
        </w:rPr>
        <w:t xml:space="preserve">2. NAKNADA ZA TRANSFER NOVCA IZNOSI </w:t>
      </w:r>
      <w:r w:rsidRPr="00FE5042">
        <w:rPr>
          <w:rFonts w:ascii="Arial" w:eastAsia="Times New Roman" w:hAnsi="Arial" w:cs="Arial"/>
          <w:b/>
          <w:sz w:val="18"/>
          <w:szCs w:val="18"/>
        </w:rPr>
        <w:t>5</w:t>
      </w:r>
      <w:r w:rsidRPr="00FE5042">
        <w:rPr>
          <w:rFonts w:ascii="Arial" w:eastAsia="Times New Roman" w:hAnsi="Arial" w:cs="Times New Roman"/>
          <w:b/>
          <w:sz w:val="18"/>
          <w:szCs w:val="18"/>
        </w:rPr>
        <w:t>%</w:t>
      </w:r>
      <w:r w:rsidRPr="00FE5042">
        <w:rPr>
          <w:rFonts w:ascii="Arial" w:eastAsia="Times New Roman" w:hAnsi="Arial" w:cs="Times New Roman"/>
          <w:sz w:val="18"/>
          <w:szCs w:val="18"/>
        </w:rPr>
        <w:t xml:space="preserve"> OD UPLAĆENOG IZNOSA.</w:t>
      </w:r>
    </w:p>
    <w:p w:rsidR="00555966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Točka 2.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Sve naknade iz točke 2. ove Odluke uplaćuju se isključivo na žiro račun Akademije.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Točka 3.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 xml:space="preserve">Stupanjem na snagu ove Odluke prestaju važiti Odluka o cijenama usluga Akademije </w:t>
      </w:r>
      <w:r>
        <w:rPr>
          <w:rFonts w:ascii="Arial" w:eastAsia="Times New Roman" w:hAnsi="Arial" w:cs="Arial"/>
          <w:sz w:val="18"/>
          <w:szCs w:val="18"/>
        </w:rPr>
        <w:t>Klasa: 030-03/19-1/25, Urborj: 251-79-1-19-1, od 01.10.2019.</w:t>
      </w:r>
    </w:p>
    <w:p w:rsidR="00555966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E5042">
        <w:rPr>
          <w:rFonts w:ascii="Arial" w:eastAsia="Times New Roman" w:hAnsi="Arial" w:cs="Arial"/>
          <w:b/>
          <w:bCs/>
          <w:sz w:val="18"/>
          <w:szCs w:val="18"/>
        </w:rPr>
        <w:t>Točka 4.</w:t>
      </w: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5966" w:rsidRPr="00FE5042" w:rsidRDefault="00555966" w:rsidP="00555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Ova Odluka stupa na snagu danom donošenja, a primjenjuje se od početka akademske godine 20</w:t>
      </w:r>
      <w:r>
        <w:rPr>
          <w:rFonts w:ascii="Arial" w:eastAsia="Times New Roman" w:hAnsi="Arial" w:cs="Arial"/>
          <w:sz w:val="18"/>
          <w:szCs w:val="18"/>
        </w:rPr>
        <w:t>20</w:t>
      </w:r>
      <w:r w:rsidRPr="00FE5042">
        <w:rPr>
          <w:rFonts w:ascii="Arial" w:eastAsia="Times New Roman" w:hAnsi="Arial" w:cs="Arial"/>
          <w:sz w:val="18"/>
          <w:szCs w:val="18"/>
        </w:rPr>
        <w:t>/20</w:t>
      </w:r>
      <w:r>
        <w:rPr>
          <w:rFonts w:ascii="Arial" w:eastAsia="Times New Roman" w:hAnsi="Arial" w:cs="Arial"/>
          <w:sz w:val="18"/>
          <w:szCs w:val="18"/>
        </w:rPr>
        <w:t>2</w:t>
      </w:r>
      <w:r w:rsidRPr="00FE5042">
        <w:rPr>
          <w:rFonts w:ascii="Arial" w:eastAsia="Times New Roman" w:hAnsi="Arial" w:cs="Arial"/>
          <w:sz w:val="18"/>
          <w:szCs w:val="18"/>
        </w:rPr>
        <w:t>1.</w:t>
      </w: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right"/>
        <w:rPr>
          <w:rFonts w:ascii="Arial" w:eastAsia="Times New Roman" w:hAnsi="Arial" w:cs="Arial"/>
          <w:sz w:val="18"/>
          <w:szCs w:val="18"/>
        </w:rPr>
      </w:pP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right"/>
        <w:rPr>
          <w:rFonts w:ascii="Arial" w:eastAsia="Times New Roman" w:hAnsi="Arial" w:cs="Arial"/>
          <w:sz w:val="18"/>
          <w:szCs w:val="18"/>
        </w:rPr>
      </w:pPr>
      <w:r w:rsidRPr="00FE5042">
        <w:rPr>
          <w:rFonts w:ascii="Arial" w:eastAsia="Times New Roman" w:hAnsi="Arial" w:cs="Arial"/>
          <w:sz w:val="18"/>
          <w:szCs w:val="18"/>
        </w:rPr>
        <w:t>D e k a n:</w:t>
      </w:r>
    </w:p>
    <w:p w:rsidR="00555966" w:rsidRPr="00FE5042" w:rsidRDefault="00555966" w:rsidP="00555966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right"/>
        <w:rPr>
          <w:rFonts w:ascii="Arial" w:eastAsia="Times New Roman" w:hAnsi="Arial" w:cs="Arial"/>
          <w:sz w:val="18"/>
          <w:szCs w:val="18"/>
        </w:rPr>
      </w:pPr>
    </w:p>
    <w:p w:rsidR="00F54684" w:rsidRDefault="00555966" w:rsidP="005F0593">
      <w:pPr>
        <w:tabs>
          <w:tab w:val="left" w:pos="9"/>
          <w:tab w:val="left" w:pos="7219"/>
        </w:tabs>
        <w:autoSpaceDE w:val="0"/>
        <w:autoSpaceDN w:val="0"/>
        <w:adjustRightInd w:val="0"/>
        <w:spacing w:after="0" w:line="240" w:lineRule="auto"/>
        <w:ind w:left="15"/>
        <w:jc w:val="right"/>
      </w:pPr>
      <w:r>
        <w:rPr>
          <w:rFonts w:ascii="Arial" w:eastAsia="Times New Roman" w:hAnsi="Arial" w:cs="Arial"/>
          <w:sz w:val="18"/>
          <w:szCs w:val="18"/>
        </w:rPr>
        <w:t xml:space="preserve">Red. </w:t>
      </w:r>
      <w:r w:rsidRPr="00FE5042">
        <w:rPr>
          <w:rFonts w:ascii="Arial" w:eastAsia="Times New Roman" w:hAnsi="Arial" w:cs="Arial"/>
          <w:sz w:val="18"/>
          <w:szCs w:val="18"/>
        </w:rPr>
        <w:t xml:space="preserve">prof. art. </w:t>
      </w:r>
      <w:r>
        <w:rPr>
          <w:rFonts w:ascii="Arial" w:eastAsia="Times New Roman" w:hAnsi="Arial" w:cs="Arial"/>
          <w:sz w:val="18"/>
          <w:szCs w:val="18"/>
        </w:rPr>
        <w:t>Igor Lešnik</w:t>
      </w:r>
    </w:p>
    <w:sectPr w:rsidR="00F54684" w:rsidSect="005F0593"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72" w:rsidRDefault="000F0072">
      <w:pPr>
        <w:spacing w:after="0" w:line="240" w:lineRule="auto"/>
      </w:pPr>
      <w:r>
        <w:separator/>
      </w:r>
    </w:p>
  </w:endnote>
  <w:endnote w:type="continuationSeparator" w:id="0">
    <w:p w:rsidR="000F0072" w:rsidRDefault="000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80293"/>
      <w:docPartObj>
        <w:docPartGallery w:val="Page Numbers (Bottom of Page)"/>
        <w:docPartUnique/>
      </w:docPartObj>
    </w:sdtPr>
    <w:sdtEndPr/>
    <w:sdtContent>
      <w:p w:rsidR="00731736" w:rsidRDefault="007317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47">
          <w:rPr>
            <w:noProof/>
          </w:rPr>
          <w:t>2</w:t>
        </w:r>
        <w:r>
          <w:fldChar w:fldCharType="end"/>
        </w:r>
      </w:p>
    </w:sdtContent>
  </w:sdt>
  <w:p w:rsidR="00E11939" w:rsidRDefault="000F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72" w:rsidRDefault="000F0072">
      <w:pPr>
        <w:spacing w:after="0" w:line="240" w:lineRule="auto"/>
      </w:pPr>
      <w:r>
        <w:separator/>
      </w:r>
    </w:p>
  </w:footnote>
  <w:footnote w:type="continuationSeparator" w:id="0">
    <w:p w:rsidR="000F0072" w:rsidRDefault="000F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3B5"/>
    <w:multiLevelType w:val="hybridMultilevel"/>
    <w:tmpl w:val="CE8ECF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6"/>
    <w:rsid w:val="000F0072"/>
    <w:rsid w:val="003304E4"/>
    <w:rsid w:val="00555966"/>
    <w:rsid w:val="005F0593"/>
    <w:rsid w:val="00731736"/>
    <w:rsid w:val="007C12DB"/>
    <w:rsid w:val="00CA2F50"/>
    <w:rsid w:val="00E76247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9ACAD-EF22-4472-9CCE-0CBA841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66"/>
  </w:style>
  <w:style w:type="paragraph" w:styleId="NormalWeb">
    <w:name w:val="Normal (Web)"/>
    <w:basedOn w:val="Normal"/>
    <w:uiPriority w:val="99"/>
    <w:semiHidden/>
    <w:unhideWhenUsed/>
    <w:rsid w:val="0055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PMitrovic</cp:lastModifiedBy>
  <cp:revision>2</cp:revision>
  <dcterms:created xsi:type="dcterms:W3CDTF">2020-10-15T09:14:00Z</dcterms:created>
  <dcterms:modified xsi:type="dcterms:W3CDTF">2020-10-15T09:14:00Z</dcterms:modified>
</cp:coreProperties>
</file>