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238A2" w14:textId="77777777" w:rsidR="00AC0551" w:rsidRPr="00A80A13" w:rsidRDefault="00AC0551" w:rsidP="00AC0551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A80A13">
        <w:rPr>
          <w:rFonts w:ascii="Arial" w:eastAsia="Times New Roman" w:hAnsi="Arial" w:cs="Arial"/>
          <w:b/>
          <w:lang w:eastAsia="hr-HR"/>
        </w:rPr>
        <w:t>SVEUČILIŠTE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U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ZAGREBU</w:t>
      </w:r>
    </w:p>
    <w:p w14:paraId="7D235E8A" w14:textId="77777777" w:rsidR="00AC0551" w:rsidRPr="00A80A13" w:rsidRDefault="00AC0551" w:rsidP="00AC0551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A80A13">
        <w:rPr>
          <w:rFonts w:ascii="Arial" w:eastAsia="Times New Roman" w:hAnsi="Arial" w:cs="Arial"/>
          <w:b/>
          <w:lang w:eastAsia="hr-HR"/>
        </w:rPr>
        <w:t>MUZIČKA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AKADEMIJA</w:t>
      </w:r>
    </w:p>
    <w:p w14:paraId="50EEBD1B" w14:textId="77777777" w:rsidR="00AC0551" w:rsidRPr="00A80A13" w:rsidRDefault="00AC0551" w:rsidP="00AC0551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80A13">
        <w:rPr>
          <w:rFonts w:ascii="Arial" w:eastAsia="Times New Roman" w:hAnsi="Arial" w:cs="Arial"/>
          <w:lang w:eastAsia="hr-HR"/>
        </w:rPr>
        <w:t>Trg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Republike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Hrvatske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12</w:t>
      </w:r>
    </w:p>
    <w:p w14:paraId="71D9A114" w14:textId="77777777" w:rsidR="00AC0551" w:rsidRPr="00A80A13" w:rsidRDefault="00AC0551" w:rsidP="00AC0551">
      <w:pPr>
        <w:spacing w:after="0" w:line="240" w:lineRule="auto"/>
        <w:jc w:val="both"/>
        <w:rPr>
          <w:rFonts w:ascii="Arial" w:hAnsi="Arial" w:cs="Arial"/>
        </w:rPr>
      </w:pPr>
    </w:p>
    <w:p w14:paraId="4505682A" w14:textId="77777777" w:rsidR="00AC0551" w:rsidRPr="00A80A13" w:rsidRDefault="00AC0551" w:rsidP="00AC0551">
      <w:pPr>
        <w:spacing w:after="0" w:line="240" w:lineRule="auto"/>
        <w:rPr>
          <w:rFonts w:ascii="Arial" w:hAnsi="Arial" w:cs="Arial"/>
        </w:rPr>
      </w:pPr>
      <w:r w:rsidRPr="00A80A13">
        <w:rPr>
          <w:rFonts w:ascii="Arial" w:hAnsi="Arial" w:cs="Arial"/>
        </w:rPr>
        <w:t>Klasa: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640-01/20-2/2</w:t>
      </w:r>
    </w:p>
    <w:p w14:paraId="7B79DC4F" w14:textId="77777777" w:rsidR="00AC0551" w:rsidRPr="00A80A13" w:rsidRDefault="00AC0551" w:rsidP="00AC0551">
      <w:pPr>
        <w:spacing w:after="0" w:line="240" w:lineRule="auto"/>
        <w:rPr>
          <w:rFonts w:ascii="Arial" w:eastAsia="Times New Roman" w:hAnsi="Arial" w:cs="Arial"/>
          <w:lang w:eastAsia="hr-HR"/>
        </w:rPr>
      </w:pPr>
      <w:proofErr w:type="spellStart"/>
      <w:r w:rsidRPr="00A80A13">
        <w:rPr>
          <w:rFonts w:ascii="Arial" w:hAnsi="Arial" w:cs="Arial"/>
        </w:rPr>
        <w:t>Urbroj</w:t>
      </w:r>
      <w:proofErr w:type="spellEnd"/>
      <w:r w:rsidRPr="00A80A13">
        <w:rPr>
          <w:rFonts w:ascii="Arial" w:hAnsi="Arial" w:cs="Arial"/>
        </w:rPr>
        <w:t>: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251-79-1-20-10</w:t>
      </w:r>
    </w:p>
    <w:p w14:paraId="0D05C6BA" w14:textId="77777777" w:rsidR="00AC0551" w:rsidRPr="00A80A13" w:rsidRDefault="00AC0551" w:rsidP="00AC0551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r-HR"/>
        </w:rPr>
      </w:pPr>
    </w:p>
    <w:p w14:paraId="31A58325" w14:textId="77777777" w:rsidR="00AC0551" w:rsidRPr="00A80A13" w:rsidRDefault="00AC0551" w:rsidP="00AC0551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r-HR"/>
        </w:rPr>
      </w:pPr>
      <w:r w:rsidRPr="00A80A13">
        <w:rPr>
          <w:rFonts w:ascii="Arial" w:eastAsia="Times New Roman" w:hAnsi="Arial" w:cs="Arial"/>
          <w:b/>
          <w:sz w:val="32"/>
          <w:szCs w:val="32"/>
          <w:lang w:eastAsia="hr-HR"/>
        </w:rPr>
        <w:t>Z</w:t>
      </w:r>
      <w:r w:rsidR="00A80A13" w:rsidRPr="00A80A13">
        <w:rPr>
          <w:rFonts w:ascii="Arial" w:eastAsia="Times New Roman" w:hAnsi="Arial" w:cs="Arial"/>
          <w:b/>
          <w:sz w:val="32"/>
          <w:szCs w:val="32"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sz w:val="32"/>
          <w:szCs w:val="32"/>
          <w:lang w:eastAsia="hr-HR"/>
        </w:rPr>
        <w:t>A</w:t>
      </w:r>
      <w:r w:rsidR="00A80A13" w:rsidRPr="00A80A13">
        <w:rPr>
          <w:rFonts w:ascii="Arial" w:eastAsia="Times New Roman" w:hAnsi="Arial" w:cs="Arial"/>
          <w:b/>
          <w:sz w:val="32"/>
          <w:szCs w:val="32"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sz w:val="32"/>
          <w:szCs w:val="32"/>
          <w:lang w:eastAsia="hr-HR"/>
        </w:rPr>
        <w:t>P</w:t>
      </w:r>
      <w:r w:rsidR="00A80A13" w:rsidRPr="00A80A13">
        <w:rPr>
          <w:rFonts w:ascii="Arial" w:eastAsia="Times New Roman" w:hAnsi="Arial" w:cs="Arial"/>
          <w:b/>
          <w:sz w:val="32"/>
          <w:szCs w:val="32"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sz w:val="32"/>
          <w:szCs w:val="32"/>
          <w:lang w:eastAsia="hr-HR"/>
        </w:rPr>
        <w:t>I</w:t>
      </w:r>
      <w:r w:rsidR="00A80A13" w:rsidRPr="00A80A13">
        <w:rPr>
          <w:rFonts w:ascii="Arial" w:eastAsia="Times New Roman" w:hAnsi="Arial" w:cs="Arial"/>
          <w:b/>
          <w:sz w:val="32"/>
          <w:szCs w:val="32"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sz w:val="32"/>
          <w:szCs w:val="32"/>
          <w:lang w:eastAsia="hr-HR"/>
        </w:rPr>
        <w:t>S</w:t>
      </w:r>
      <w:r w:rsidR="00A80A13" w:rsidRPr="00A80A13">
        <w:rPr>
          <w:rFonts w:ascii="Arial" w:eastAsia="Times New Roman" w:hAnsi="Arial" w:cs="Arial"/>
          <w:b/>
          <w:sz w:val="32"/>
          <w:szCs w:val="32"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sz w:val="32"/>
          <w:szCs w:val="32"/>
          <w:lang w:eastAsia="hr-HR"/>
        </w:rPr>
        <w:t>N</w:t>
      </w:r>
      <w:r w:rsidR="00A80A13" w:rsidRPr="00A80A13">
        <w:rPr>
          <w:rFonts w:ascii="Arial" w:eastAsia="Times New Roman" w:hAnsi="Arial" w:cs="Arial"/>
          <w:b/>
          <w:sz w:val="32"/>
          <w:szCs w:val="32"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sz w:val="32"/>
          <w:szCs w:val="32"/>
          <w:lang w:eastAsia="hr-HR"/>
        </w:rPr>
        <w:t>I</w:t>
      </w:r>
      <w:r w:rsidR="00A80A13" w:rsidRPr="00A80A13">
        <w:rPr>
          <w:rFonts w:ascii="Arial" w:eastAsia="Times New Roman" w:hAnsi="Arial" w:cs="Arial"/>
          <w:b/>
          <w:sz w:val="32"/>
          <w:szCs w:val="32"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sz w:val="32"/>
          <w:szCs w:val="32"/>
          <w:lang w:eastAsia="hr-HR"/>
        </w:rPr>
        <w:t>K</w:t>
      </w:r>
    </w:p>
    <w:p w14:paraId="35A4F769" w14:textId="77777777" w:rsidR="00AC0551" w:rsidRPr="00A80A13" w:rsidRDefault="00AC0551" w:rsidP="00AC0551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4B4503D" w14:textId="77777777" w:rsidR="00AC0551" w:rsidRPr="00A80A13" w:rsidRDefault="00AC0551" w:rsidP="00AC0551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80A13">
        <w:rPr>
          <w:rFonts w:ascii="Arial" w:eastAsia="Times New Roman" w:hAnsi="Arial" w:cs="Arial"/>
          <w:lang w:eastAsia="hr-HR"/>
        </w:rPr>
        <w:t>2.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sjednice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VIJEĆA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AKADEMIJE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u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ak.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god.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2020</w:t>
      </w:r>
      <w:r w:rsidR="00C66ED1" w:rsidRPr="00A80A13">
        <w:rPr>
          <w:rFonts w:ascii="Arial" w:eastAsia="Times New Roman" w:hAnsi="Arial" w:cs="Arial"/>
          <w:lang w:eastAsia="hr-HR"/>
        </w:rPr>
        <w:t>.</w:t>
      </w:r>
      <w:r w:rsidRPr="00A80A13">
        <w:rPr>
          <w:rFonts w:ascii="Arial" w:eastAsia="Times New Roman" w:hAnsi="Arial" w:cs="Arial"/>
          <w:lang w:eastAsia="hr-HR"/>
        </w:rPr>
        <w:t>/2021.,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koja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je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održana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u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srijedu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11.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11.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2020.,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na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Trgu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Republike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Hrvatske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12,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="00734D88" w:rsidRPr="00A80A13">
        <w:rPr>
          <w:rFonts w:ascii="Arial" w:eastAsia="Times New Roman" w:hAnsi="Arial" w:cs="Arial"/>
          <w:lang w:eastAsia="hr-HR"/>
        </w:rPr>
        <w:t>Zagreb,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u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dvorani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A80A13">
        <w:rPr>
          <w:rFonts w:ascii="Arial" w:eastAsia="Times New Roman" w:hAnsi="Arial" w:cs="Arial"/>
          <w:i/>
          <w:iCs/>
          <w:lang w:eastAsia="hr-HR"/>
        </w:rPr>
        <w:t>Blagoje</w:t>
      </w:r>
      <w:proofErr w:type="spellEnd"/>
      <w:r w:rsidR="00A80A13" w:rsidRPr="00A80A13">
        <w:rPr>
          <w:rFonts w:ascii="Arial" w:eastAsia="Times New Roman" w:hAnsi="Arial" w:cs="Arial"/>
          <w:i/>
          <w:iCs/>
          <w:lang w:eastAsia="hr-HR"/>
        </w:rPr>
        <w:t xml:space="preserve"> </w:t>
      </w:r>
      <w:r w:rsidRPr="00A80A13">
        <w:rPr>
          <w:rFonts w:ascii="Arial" w:eastAsia="Times New Roman" w:hAnsi="Arial" w:cs="Arial"/>
          <w:i/>
          <w:iCs/>
          <w:lang w:eastAsia="hr-HR"/>
        </w:rPr>
        <w:t>Bersa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s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početkom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u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11</w:t>
      </w:r>
      <w:r w:rsidR="0070056D" w:rsidRPr="00A80A13">
        <w:rPr>
          <w:rFonts w:ascii="Arial" w:eastAsia="Times New Roman" w:hAnsi="Arial" w:cs="Arial"/>
          <w:lang w:eastAsia="hr-HR"/>
        </w:rPr>
        <w:t>:</w:t>
      </w:r>
      <w:r w:rsidRPr="00A80A13">
        <w:rPr>
          <w:rFonts w:ascii="Arial" w:eastAsia="Times New Roman" w:hAnsi="Arial" w:cs="Arial"/>
          <w:lang w:eastAsia="hr-HR"/>
        </w:rPr>
        <w:t>00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sati.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</w:p>
    <w:p w14:paraId="6476E683" w14:textId="77777777" w:rsidR="00AC0551" w:rsidRPr="00A80A13" w:rsidRDefault="00AC0551" w:rsidP="00AC0551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40760BD4" w14:textId="77777777" w:rsidR="00AC0551" w:rsidRPr="00A80A13" w:rsidRDefault="00AC0551" w:rsidP="00AC0551">
      <w:pPr>
        <w:keepNext/>
        <w:widowControl w:val="0"/>
        <w:adjustRightInd w:val="0"/>
        <w:spacing w:after="0" w:line="240" w:lineRule="auto"/>
        <w:jc w:val="both"/>
        <w:outlineLvl w:val="6"/>
        <w:rPr>
          <w:rFonts w:ascii="Arial" w:eastAsia="Times New Roman" w:hAnsi="Arial" w:cs="Arial"/>
          <w:b/>
          <w:lang w:eastAsia="hr-HR"/>
        </w:rPr>
      </w:pPr>
      <w:r w:rsidRPr="00A80A13">
        <w:rPr>
          <w:rFonts w:ascii="Arial" w:eastAsia="Times New Roman" w:hAnsi="Arial" w:cs="Arial"/>
          <w:b/>
        </w:rPr>
        <w:t>Predložen</w:t>
      </w:r>
      <w:r w:rsidR="00A80A13" w:rsidRPr="00A80A13">
        <w:rPr>
          <w:rFonts w:ascii="Arial" w:eastAsia="Times New Roman" w:hAnsi="Arial" w:cs="Arial"/>
          <w:b/>
        </w:rPr>
        <w:t xml:space="preserve"> </w:t>
      </w:r>
      <w:r w:rsidRPr="00A80A13">
        <w:rPr>
          <w:rFonts w:ascii="Arial" w:eastAsia="Times New Roman" w:hAnsi="Arial" w:cs="Arial"/>
          <w:b/>
        </w:rPr>
        <w:t>je</w:t>
      </w:r>
      <w:r w:rsidR="00A80A13" w:rsidRPr="00A80A13">
        <w:rPr>
          <w:rFonts w:ascii="Arial" w:eastAsia="Times New Roman" w:hAnsi="Arial" w:cs="Arial"/>
          <w:b/>
        </w:rPr>
        <w:t xml:space="preserve"> </w:t>
      </w:r>
      <w:r w:rsidRPr="00A80A13">
        <w:rPr>
          <w:rFonts w:ascii="Arial" w:eastAsia="Times New Roman" w:hAnsi="Arial" w:cs="Arial"/>
          <w:b/>
        </w:rPr>
        <w:t>i</w:t>
      </w:r>
      <w:r w:rsidR="00A80A13" w:rsidRPr="00A80A13">
        <w:rPr>
          <w:rFonts w:ascii="Arial" w:eastAsia="Times New Roman" w:hAnsi="Arial" w:cs="Arial"/>
          <w:b/>
        </w:rPr>
        <w:t xml:space="preserve"> </w:t>
      </w:r>
      <w:r w:rsidRPr="00A80A13">
        <w:rPr>
          <w:rFonts w:ascii="Arial" w:eastAsia="Times New Roman" w:hAnsi="Arial" w:cs="Arial"/>
          <w:b/>
        </w:rPr>
        <w:t>usvojen</w:t>
      </w:r>
      <w:r w:rsidR="00A80A13" w:rsidRPr="00A80A13">
        <w:rPr>
          <w:rFonts w:ascii="Arial" w:eastAsia="Times New Roman" w:hAnsi="Arial" w:cs="Arial"/>
          <w:b/>
        </w:rPr>
        <w:t xml:space="preserve"> </w:t>
      </w:r>
      <w:r w:rsidRPr="00A80A13">
        <w:rPr>
          <w:rFonts w:ascii="Arial" w:eastAsia="Times New Roman" w:hAnsi="Arial" w:cs="Arial"/>
          <w:b/>
        </w:rPr>
        <w:t>sljedeći</w:t>
      </w:r>
      <w:r w:rsidR="00A80A13" w:rsidRPr="00A80A13">
        <w:rPr>
          <w:rFonts w:ascii="Arial" w:eastAsia="Times New Roman" w:hAnsi="Arial" w:cs="Arial"/>
          <w:b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DNEVNI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RED:</w:t>
      </w:r>
    </w:p>
    <w:p w14:paraId="0BB08E7F" w14:textId="77777777" w:rsidR="00AC0551" w:rsidRPr="00A80A13" w:rsidRDefault="00AC0551" w:rsidP="00AC0551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14:paraId="0F5766BF" w14:textId="77777777" w:rsidR="00AC0551" w:rsidRPr="00A80A13" w:rsidRDefault="00AC0551" w:rsidP="00AC0551">
      <w:pPr>
        <w:pStyle w:val="ListParagraph"/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hr-HR" w:eastAsia="hr-HR"/>
        </w:rPr>
      </w:pPr>
      <w:r w:rsidRPr="00A80A13">
        <w:rPr>
          <w:rFonts w:ascii="Arial" w:eastAsia="Times New Roman" w:hAnsi="Arial" w:cs="Arial"/>
          <w:b/>
          <w:bCs/>
          <w:lang w:val="hr-HR" w:eastAsia="hr-HR"/>
        </w:rPr>
        <w:t>USVAJANJE</w:t>
      </w:r>
      <w:r w:rsidR="00A80A13" w:rsidRPr="00A80A13">
        <w:rPr>
          <w:rFonts w:ascii="Arial" w:eastAsia="Times New Roman" w:hAnsi="Arial" w:cs="Arial"/>
          <w:b/>
          <w:bCs/>
          <w:lang w:val="hr-HR"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val="hr-HR" w:eastAsia="hr-HR"/>
        </w:rPr>
        <w:t>ZAPISNIKA</w:t>
      </w:r>
      <w:r w:rsidR="00A80A13" w:rsidRPr="00A80A13">
        <w:rPr>
          <w:rFonts w:ascii="Arial" w:eastAsia="Times New Roman" w:hAnsi="Arial" w:cs="Arial"/>
          <w:b/>
          <w:bCs/>
          <w:lang w:val="hr-HR"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val="hr-HR" w:eastAsia="hr-HR"/>
        </w:rPr>
        <w:t>S</w:t>
      </w:r>
      <w:r w:rsidR="00A80A13" w:rsidRPr="00A80A13">
        <w:rPr>
          <w:rFonts w:ascii="Arial" w:eastAsia="Times New Roman" w:hAnsi="Arial" w:cs="Arial"/>
          <w:b/>
          <w:bCs/>
          <w:lang w:val="hr-HR"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val="hr-HR" w:eastAsia="hr-HR"/>
        </w:rPr>
        <w:t>PROŠLE</w:t>
      </w:r>
      <w:r w:rsidR="00A80A13" w:rsidRPr="00A80A13">
        <w:rPr>
          <w:rFonts w:ascii="Arial" w:eastAsia="Times New Roman" w:hAnsi="Arial" w:cs="Arial"/>
          <w:b/>
          <w:bCs/>
          <w:lang w:val="hr-HR"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val="hr-HR" w:eastAsia="hr-HR"/>
        </w:rPr>
        <w:t>SJEDNICE</w:t>
      </w:r>
    </w:p>
    <w:p w14:paraId="270D613D" w14:textId="77777777" w:rsidR="00AC0551" w:rsidRPr="00A80A13" w:rsidRDefault="00AC0551" w:rsidP="00AC0551">
      <w:pPr>
        <w:pStyle w:val="ListParagraph"/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hr-HR" w:eastAsia="hr-HR"/>
        </w:rPr>
      </w:pPr>
      <w:r w:rsidRPr="00A80A13">
        <w:rPr>
          <w:rFonts w:ascii="Arial" w:eastAsia="Times New Roman" w:hAnsi="Arial" w:cs="Arial"/>
          <w:b/>
          <w:lang w:val="hr-HR" w:eastAsia="hr-HR"/>
        </w:rPr>
        <w:t>IZVJEŠĆE</w:t>
      </w:r>
      <w:r w:rsidR="00A80A13" w:rsidRPr="00A80A13">
        <w:rPr>
          <w:rFonts w:ascii="Arial" w:eastAsia="Times New Roman" w:hAnsi="Arial" w:cs="Arial"/>
          <w:b/>
          <w:lang w:val="hr-HR" w:eastAsia="hr-HR"/>
        </w:rPr>
        <w:t xml:space="preserve"> </w:t>
      </w:r>
      <w:r w:rsidRPr="00A80A13">
        <w:rPr>
          <w:rFonts w:ascii="Arial" w:eastAsia="Times New Roman" w:hAnsi="Arial" w:cs="Arial"/>
          <w:b/>
          <w:lang w:val="hr-HR" w:eastAsia="hr-HR"/>
        </w:rPr>
        <w:t>DEKANA</w:t>
      </w:r>
      <w:r w:rsidR="00A80A13" w:rsidRPr="00A80A13">
        <w:rPr>
          <w:rFonts w:ascii="Arial" w:eastAsia="Times New Roman" w:hAnsi="Arial" w:cs="Arial"/>
          <w:b/>
          <w:lang w:val="hr-HR" w:eastAsia="hr-HR"/>
        </w:rPr>
        <w:t xml:space="preserve"> </w:t>
      </w:r>
      <w:r w:rsidRPr="00A80A13">
        <w:rPr>
          <w:rFonts w:ascii="Arial" w:eastAsia="Times New Roman" w:hAnsi="Arial" w:cs="Arial"/>
          <w:b/>
          <w:lang w:val="hr-HR" w:eastAsia="hr-HR"/>
        </w:rPr>
        <w:t>ZA</w:t>
      </w:r>
      <w:r w:rsidR="00A80A13" w:rsidRPr="00A80A13">
        <w:rPr>
          <w:rFonts w:ascii="Arial" w:eastAsia="Times New Roman" w:hAnsi="Arial" w:cs="Arial"/>
          <w:b/>
          <w:lang w:val="hr-HR" w:eastAsia="hr-HR"/>
        </w:rPr>
        <w:t xml:space="preserve"> </w:t>
      </w:r>
      <w:r w:rsidRPr="00A80A13">
        <w:rPr>
          <w:rFonts w:ascii="Arial" w:eastAsia="Times New Roman" w:hAnsi="Arial" w:cs="Arial"/>
          <w:b/>
          <w:lang w:val="hr-HR" w:eastAsia="hr-HR"/>
        </w:rPr>
        <w:t>AK</w:t>
      </w:r>
      <w:r w:rsidR="00A80A13" w:rsidRPr="00A80A13">
        <w:rPr>
          <w:rFonts w:ascii="Arial" w:eastAsia="Times New Roman" w:hAnsi="Arial" w:cs="Arial"/>
          <w:b/>
          <w:lang w:val="hr-HR" w:eastAsia="hr-HR"/>
        </w:rPr>
        <w:t xml:space="preserve"> </w:t>
      </w:r>
      <w:r w:rsidRPr="00A80A13">
        <w:rPr>
          <w:rFonts w:ascii="Arial" w:eastAsia="Times New Roman" w:hAnsi="Arial" w:cs="Arial"/>
          <w:b/>
          <w:lang w:val="hr-HR" w:eastAsia="hr-HR"/>
        </w:rPr>
        <w:t>.GOD.</w:t>
      </w:r>
      <w:r w:rsidR="00A80A13" w:rsidRPr="00A80A13">
        <w:rPr>
          <w:rFonts w:ascii="Arial" w:eastAsia="Times New Roman" w:hAnsi="Arial" w:cs="Arial"/>
          <w:b/>
          <w:lang w:val="hr-HR" w:eastAsia="hr-HR"/>
        </w:rPr>
        <w:t xml:space="preserve"> </w:t>
      </w:r>
      <w:r w:rsidRPr="00A80A13">
        <w:rPr>
          <w:rFonts w:ascii="Arial" w:eastAsia="Times New Roman" w:hAnsi="Arial" w:cs="Arial"/>
          <w:b/>
          <w:lang w:val="hr-HR" w:eastAsia="hr-HR"/>
        </w:rPr>
        <w:t>2019</w:t>
      </w:r>
      <w:r w:rsidR="00C66ED1" w:rsidRPr="00A80A13">
        <w:rPr>
          <w:rFonts w:ascii="Arial" w:eastAsia="Times New Roman" w:hAnsi="Arial" w:cs="Arial"/>
          <w:b/>
          <w:lang w:val="hr-HR" w:eastAsia="hr-HR"/>
        </w:rPr>
        <w:t>.</w:t>
      </w:r>
      <w:r w:rsidRPr="00A80A13">
        <w:rPr>
          <w:rFonts w:ascii="Arial" w:eastAsia="Times New Roman" w:hAnsi="Arial" w:cs="Arial"/>
          <w:b/>
          <w:lang w:val="hr-HR" w:eastAsia="hr-HR"/>
        </w:rPr>
        <w:t>/2020.</w:t>
      </w:r>
    </w:p>
    <w:p w14:paraId="47582F4F" w14:textId="77777777" w:rsidR="00AC0551" w:rsidRPr="00A80A13" w:rsidRDefault="00AC0551" w:rsidP="00AC0551">
      <w:pPr>
        <w:pStyle w:val="ListParagraph"/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hr-HR" w:eastAsia="hr-HR"/>
        </w:rPr>
      </w:pPr>
      <w:r w:rsidRPr="00A80A13">
        <w:rPr>
          <w:rFonts w:ascii="Arial" w:eastAsia="Times New Roman" w:hAnsi="Arial" w:cs="Arial"/>
          <w:b/>
          <w:lang w:val="hr-HR" w:eastAsia="hr-HR"/>
        </w:rPr>
        <w:t>FINANCIJSKI</w:t>
      </w:r>
      <w:r w:rsidR="00A80A13" w:rsidRPr="00A80A13">
        <w:rPr>
          <w:rFonts w:ascii="Arial" w:eastAsia="Times New Roman" w:hAnsi="Arial" w:cs="Arial"/>
          <w:b/>
          <w:lang w:val="hr-HR" w:eastAsia="hr-HR"/>
        </w:rPr>
        <w:t xml:space="preserve"> </w:t>
      </w:r>
      <w:r w:rsidRPr="00A80A13">
        <w:rPr>
          <w:rFonts w:ascii="Arial" w:eastAsia="Times New Roman" w:hAnsi="Arial" w:cs="Arial"/>
          <w:b/>
          <w:lang w:val="hr-HR" w:eastAsia="hr-HR"/>
        </w:rPr>
        <w:t>PLAN</w:t>
      </w:r>
      <w:r w:rsidR="00A80A13" w:rsidRPr="00A80A13">
        <w:rPr>
          <w:rFonts w:ascii="Arial" w:eastAsia="Times New Roman" w:hAnsi="Arial" w:cs="Arial"/>
          <w:b/>
          <w:lang w:val="hr-HR" w:eastAsia="hr-HR"/>
        </w:rPr>
        <w:t xml:space="preserve"> </w:t>
      </w:r>
      <w:r w:rsidRPr="00A80A13">
        <w:rPr>
          <w:rFonts w:ascii="Arial" w:eastAsia="Times New Roman" w:hAnsi="Arial" w:cs="Arial"/>
          <w:b/>
          <w:lang w:val="hr-HR" w:eastAsia="hr-HR"/>
        </w:rPr>
        <w:t>ZA</w:t>
      </w:r>
      <w:r w:rsidR="00A80A13" w:rsidRPr="00A80A13">
        <w:rPr>
          <w:rFonts w:ascii="Arial" w:eastAsia="Times New Roman" w:hAnsi="Arial" w:cs="Arial"/>
          <w:b/>
          <w:lang w:val="hr-HR" w:eastAsia="hr-HR"/>
        </w:rPr>
        <w:t xml:space="preserve"> </w:t>
      </w:r>
      <w:r w:rsidRPr="00A80A13">
        <w:rPr>
          <w:rFonts w:ascii="Arial" w:eastAsia="Times New Roman" w:hAnsi="Arial" w:cs="Arial"/>
          <w:b/>
          <w:lang w:val="hr-HR" w:eastAsia="hr-HR"/>
        </w:rPr>
        <w:t>2021</w:t>
      </w:r>
      <w:r w:rsidR="00C66ED1" w:rsidRPr="00A80A13">
        <w:rPr>
          <w:rFonts w:ascii="Arial" w:eastAsia="Times New Roman" w:hAnsi="Arial" w:cs="Arial"/>
          <w:b/>
          <w:lang w:val="hr-HR" w:eastAsia="hr-HR"/>
        </w:rPr>
        <w:t>.</w:t>
      </w:r>
      <w:r w:rsidR="00A80A13" w:rsidRPr="00A80A1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66ED1" w:rsidRPr="00A80A13">
        <w:rPr>
          <w:rFonts w:ascii="Arial" w:eastAsia="Times New Roman" w:hAnsi="Arial" w:cs="Arial"/>
          <w:b/>
          <w:lang w:val="hr-HR" w:eastAsia="hr-HR"/>
        </w:rPr>
        <w:t>–</w:t>
      </w:r>
      <w:r w:rsidR="00A80A13" w:rsidRPr="00A80A1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66ED1" w:rsidRPr="00A80A13">
        <w:rPr>
          <w:rFonts w:ascii="Arial" w:eastAsia="Times New Roman" w:hAnsi="Arial" w:cs="Arial"/>
          <w:b/>
          <w:lang w:val="hr-HR" w:eastAsia="hr-HR"/>
        </w:rPr>
        <w:t>2023.</w:t>
      </w:r>
    </w:p>
    <w:p w14:paraId="1D1BD4D9" w14:textId="77777777" w:rsidR="00AC0551" w:rsidRPr="00A80A13" w:rsidRDefault="00AC0551" w:rsidP="00AC0551">
      <w:pPr>
        <w:pStyle w:val="ListParagraph"/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hr-HR" w:eastAsia="hr-HR"/>
        </w:rPr>
      </w:pPr>
      <w:r w:rsidRPr="00A80A13">
        <w:rPr>
          <w:rFonts w:ascii="Arial" w:eastAsia="Times New Roman" w:hAnsi="Arial" w:cs="Arial"/>
          <w:b/>
          <w:lang w:val="hr-HR" w:eastAsia="hr-HR"/>
        </w:rPr>
        <w:t>USVAJANJE</w:t>
      </w:r>
      <w:r w:rsidR="00A80A13" w:rsidRPr="00A80A13">
        <w:rPr>
          <w:rFonts w:ascii="Arial" w:eastAsia="Times New Roman" w:hAnsi="Arial" w:cs="Arial"/>
          <w:b/>
          <w:lang w:val="hr-HR" w:eastAsia="hr-HR"/>
        </w:rPr>
        <w:t xml:space="preserve"> </w:t>
      </w:r>
      <w:r w:rsidRPr="00A80A13">
        <w:rPr>
          <w:rFonts w:ascii="Arial" w:eastAsia="Times New Roman" w:hAnsi="Arial" w:cs="Arial"/>
          <w:b/>
          <w:lang w:val="hr-HR" w:eastAsia="hr-HR"/>
        </w:rPr>
        <w:t>PRAVILNIKA</w:t>
      </w:r>
      <w:r w:rsidR="00A80A13" w:rsidRPr="00A80A13">
        <w:rPr>
          <w:rFonts w:ascii="Arial" w:eastAsia="Times New Roman" w:hAnsi="Arial" w:cs="Arial"/>
          <w:b/>
          <w:lang w:val="hr-HR" w:eastAsia="hr-HR"/>
        </w:rPr>
        <w:t xml:space="preserve"> </w:t>
      </w:r>
      <w:r w:rsidRPr="00A80A13">
        <w:rPr>
          <w:rFonts w:ascii="Arial" w:eastAsia="Times New Roman" w:hAnsi="Arial" w:cs="Arial"/>
          <w:b/>
          <w:lang w:val="hr-HR" w:eastAsia="hr-HR"/>
        </w:rPr>
        <w:t>O</w:t>
      </w:r>
      <w:r w:rsidR="00A80A13" w:rsidRPr="00A80A13">
        <w:rPr>
          <w:rFonts w:ascii="Arial" w:eastAsia="Times New Roman" w:hAnsi="Arial" w:cs="Arial"/>
          <w:b/>
          <w:lang w:val="hr-HR" w:eastAsia="hr-HR"/>
        </w:rPr>
        <w:t xml:space="preserve"> </w:t>
      </w:r>
      <w:r w:rsidRPr="00A80A13">
        <w:rPr>
          <w:rFonts w:ascii="Arial" w:eastAsia="Times New Roman" w:hAnsi="Arial" w:cs="Arial"/>
          <w:b/>
          <w:lang w:val="hr-HR" w:eastAsia="hr-HR"/>
        </w:rPr>
        <w:t>IZDAVAČKOJ</w:t>
      </w:r>
      <w:r w:rsidR="00A80A13" w:rsidRPr="00A80A13">
        <w:rPr>
          <w:rFonts w:ascii="Arial" w:eastAsia="Times New Roman" w:hAnsi="Arial" w:cs="Arial"/>
          <w:b/>
          <w:lang w:val="hr-HR" w:eastAsia="hr-HR"/>
        </w:rPr>
        <w:t xml:space="preserve"> </w:t>
      </w:r>
      <w:r w:rsidRPr="00A80A13">
        <w:rPr>
          <w:rFonts w:ascii="Arial" w:eastAsia="Times New Roman" w:hAnsi="Arial" w:cs="Arial"/>
          <w:b/>
          <w:lang w:val="hr-HR" w:eastAsia="hr-HR"/>
        </w:rPr>
        <w:t>DJELATNOSTI</w:t>
      </w:r>
    </w:p>
    <w:p w14:paraId="4FC158EE" w14:textId="77777777" w:rsidR="00AC0551" w:rsidRPr="00A80A13" w:rsidRDefault="00AC0551" w:rsidP="00AC0551">
      <w:pPr>
        <w:pStyle w:val="ListParagraph"/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hr-HR" w:eastAsia="hr-HR"/>
        </w:rPr>
      </w:pPr>
      <w:r w:rsidRPr="00A80A13">
        <w:rPr>
          <w:rFonts w:ascii="Arial" w:eastAsia="Times New Roman" w:hAnsi="Arial" w:cs="Arial"/>
          <w:b/>
          <w:bCs/>
          <w:lang w:val="hr-HR" w:eastAsia="hr-HR"/>
        </w:rPr>
        <w:t>STUDENTSKA</w:t>
      </w:r>
      <w:r w:rsidR="00A80A13" w:rsidRPr="00A80A13">
        <w:rPr>
          <w:rFonts w:ascii="Arial" w:eastAsia="Times New Roman" w:hAnsi="Arial" w:cs="Arial"/>
          <w:b/>
          <w:bCs/>
          <w:lang w:val="hr-HR"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val="hr-HR" w:eastAsia="hr-HR"/>
        </w:rPr>
        <w:t>PROBLEMATIKA</w:t>
      </w:r>
      <w:r w:rsidR="00A80A13" w:rsidRPr="00A80A13">
        <w:rPr>
          <w:rFonts w:ascii="Arial" w:eastAsia="Times New Roman" w:hAnsi="Arial" w:cs="Arial"/>
          <w:b/>
          <w:bCs/>
          <w:lang w:val="hr-HR" w:eastAsia="hr-HR"/>
        </w:rPr>
        <w:t xml:space="preserve"> </w:t>
      </w:r>
    </w:p>
    <w:p w14:paraId="477D82F8" w14:textId="77777777" w:rsidR="00AC0551" w:rsidRPr="00A80A13" w:rsidRDefault="00AC0551" w:rsidP="00AC0551">
      <w:pPr>
        <w:pStyle w:val="ListParagraph"/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hr-HR" w:eastAsia="hr-HR"/>
        </w:rPr>
      </w:pPr>
      <w:r w:rsidRPr="00A80A13">
        <w:rPr>
          <w:rFonts w:ascii="Arial" w:eastAsia="Times New Roman" w:hAnsi="Arial" w:cs="Arial"/>
          <w:b/>
          <w:bCs/>
          <w:lang w:val="hr-HR" w:eastAsia="hr-HR"/>
        </w:rPr>
        <w:t>KADROVSKA</w:t>
      </w:r>
      <w:r w:rsidR="00A80A13" w:rsidRPr="00A80A13">
        <w:rPr>
          <w:rFonts w:ascii="Arial" w:eastAsia="Times New Roman" w:hAnsi="Arial" w:cs="Arial"/>
          <w:b/>
          <w:bCs/>
          <w:lang w:val="hr-HR"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val="hr-HR" w:eastAsia="hr-HR"/>
        </w:rPr>
        <w:t>PITANJA</w:t>
      </w:r>
      <w:r w:rsidR="00A80A13" w:rsidRPr="00A80A13">
        <w:rPr>
          <w:rFonts w:ascii="Arial" w:eastAsia="Times New Roman" w:hAnsi="Arial" w:cs="Arial"/>
          <w:b/>
          <w:bCs/>
          <w:lang w:val="hr-HR" w:eastAsia="hr-HR"/>
        </w:rPr>
        <w:t xml:space="preserve"> </w:t>
      </w:r>
    </w:p>
    <w:p w14:paraId="35163C23" w14:textId="77777777" w:rsidR="00AC0551" w:rsidRPr="00A80A13" w:rsidRDefault="00AC0551" w:rsidP="00AC0551">
      <w:pPr>
        <w:pStyle w:val="ListParagraph"/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hr-HR" w:eastAsia="hr-HR"/>
        </w:rPr>
      </w:pPr>
      <w:r w:rsidRPr="00A80A13">
        <w:rPr>
          <w:rFonts w:ascii="Arial" w:eastAsia="Times New Roman" w:hAnsi="Arial" w:cs="Arial"/>
          <w:b/>
          <w:bCs/>
          <w:lang w:val="hr-HR" w:eastAsia="hr-HR"/>
        </w:rPr>
        <w:t>RAZNO</w:t>
      </w:r>
    </w:p>
    <w:p w14:paraId="310DCE9A" w14:textId="77777777" w:rsidR="00AC0551" w:rsidRPr="00A80A13" w:rsidRDefault="00AC0551" w:rsidP="00AC0551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hr-HR"/>
        </w:rPr>
      </w:pPr>
      <w:r w:rsidRPr="00A80A13">
        <w:rPr>
          <w:rFonts w:ascii="Arial" w:eastAsia="Times New Roman" w:hAnsi="Arial" w:cs="Arial"/>
          <w:b/>
          <w:bCs/>
          <w:lang w:eastAsia="hr-HR"/>
        </w:rPr>
        <w:t>*********************************************************************************************************</w:t>
      </w:r>
    </w:p>
    <w:p w14:paraId="79BBB326" w14:textId="77777777" w:rsidR="00AC0551" w:rsidRPr="00A80A13" w:rsidRDefault="00AC0551" w:rsidP="00AC0551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hr-HR"/>
        </w:rPr>
      </w:pPr>
      <w:r w:rsidRPr="00A80A13">
        <w:rPr>
          <w:rFonts w:ascii="Arial" w:eastAsia="Times New Roman" w:hAnsi="Arial" w:cs="Arial"/>
          <w:b/>
          <w:bCs/>
          <w:lang w:eastAsia="hr-HR"/>
        </w:rPr>
        <w:t>AD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1)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USVAJANJE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ZAPISNIKA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S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PROŠLE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SJEDNICE</w:t>
      </w:r>
    </w:p>
    <w:p w14:paraId="30D4A467" w14:textId="77777777" w:rsidR="00AC0551" w:rsidRPr="00A80A13" w:rsidRDefault="00AC0551" w:rsidP="00AC0551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A80A13">
        <w:rPr>
          <w:rFonts w:ascii="Arial" w:eastAsia="Times New Roman" w:hAnsi="Arial" w:cs="Arial"/>
          <w:lang w:eastAsia="hr-HR"/>
        </w:rPr>
        <w:t>Zapisnik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s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prošle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sjednice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usvojen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bez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primjedbi.</w:t>
      </w:r>
    </w:p>
    <w:p w14:paraId="68B3D6F6" w14:textId="77777777" w:rsidR="00AC0551" w:rsidRPr="00A80A13" w:rsidRDefault="00AC0551" w:rsidP="00AC0551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lang w:eastAsia="hr-HR"/>
        </w:rPr>
      </w:pPr>
    </w:p>
    <w:p w14:paraId="564A8983" w14:textId="77777777" w:rsidR="00AC0551" w:rsidRPr="00A80A13" w:rsidRDefault="00AC0551" w:rsidP="00AC0551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lang w:eastAsia="hr-HR"/>
        </w:rPr>
      </w:pPr>
      <w:r w:rsidRPr="00A80A13">
        <w:rPr>
          <w:rFonts w:ascii="Arial" w:eastAsia="Times New Roman" w:hAnsi="Arial" w:cs="Arial"/>
          <w:b/>
          <w:lang w:eastAsia="hr-HR"/>
        </w:rPr>
        <w:t>AD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2)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IZVJEŠĆE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DEKANA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ZA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AK.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GOD.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2019</w:t>
      </w:r>
      <w:r w:rsidR="00C66ED1" w:rsidRPr="00A80A13">
        <w:rPr>
          <w:rFonts w:ascii="Arial" w:eastAsia="Times New Roman" w:hAnsi="Arial" w:cs="Arial"/>
          <w:b/>
          <w:lang w:eastAsia="hr-HR"/>
        </w:rPr>
        <w:t>.</w:t>
      </w:r>
      <w:r w:rsidRPr="00A80A13">
        <w:rPr>
          <w:rFonts w:ascii="Arial" w:eastAsia="Times New Roman" w:hAnsi="Arial" w:cs="Arial"/>
          <w:b/>
          <w:lang w:eastAsia="hr-HR"/>
        </w:rPr>
        <w:t>/2020.</w:t>
      </w:r>
    </w:p>
    <w:p w14:paraId="048A40E2" w14:textId="77777777" w:rsidR="00AC0551" w:rsidRPr="00A80A13" w:rsidRDefault="00AC0551" w:rsidP="00AC0551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A80A13">
        <w:rPr>
          <w:rFonts w:ascii="Arial" w:eastAsia="Times New Roman" w:hAnsi="Arial" w:cs="Arial"/>
          <w:lang w:eastAsia="hr-HR"/>
        </w:rPr>
        <w:t>Dekan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čita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Izvješće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dekana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o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radu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za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ak.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god.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2019</w:t>
      </w:r>
      <w:r w:rsidR="00C66ED1" w:rsidRPr="00A80A13">
        <w:rPr>
          <w:rFonts w:ascii="Arial" w:eastAsia="Times New Roman" w:hAnsi="Arial" w:cs="Arial"/>
          <w:lang w:eastAsia="hr-HR"/>
        </w:rPr>
        <w:t>.</w:t>
      </w:r>
      <w:r w:rsidRPr="00A80A13">
        <w:rPr>
          <w:rFonts w:ascii="Arial" w:eastAsia="Times New Roman" w:hAnsi="Arial" w:cs="Arial"/>
          <w:lang w:eastAsia="hr-HR"/>
        </w:rPr>
        <w:t>/2020.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Otvorena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je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rasprava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na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kojoj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nije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bilo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primjedbi.</w:t>
      </w:r>
    </w:p>
    <w:p w14:paraId="46E7CCDB" w14:textId="77777777" w:rsidR="00AC0551" w:rsidRPr="00A80A13" w:rsidRDefault="00AC0551" w:rsidP="00AC0551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lang w:eastAsia="hr-HR"/>
        </w:rPr>
      </w:pPr>
      <w:r w:rsidRPr="00A80A13">
        <w:rPr>
          <w:rFonts w:ascii="Arial" w:eastAsia="Times New Roman" w:hAnsi="Arial" w:cs="Arial"/>
          <w:lang w:eastAsia="hr-HR"/>
        </w:rPr>
        <w:t>Vijeće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Akademije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jednoglasno,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s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pljeskom,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donosi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ODLUKU: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Usvaja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se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Izvješće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dekana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o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radu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za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ak.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god.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2019</w:t>
      </w:r>
      <w:r w:rsidR="00C66ED1" w:rsidRPr="00A80A13">
        <w:rPr>
          <w:rFonts w:ascii="Arial" w:eastAsia="Times New Roman" w:hAnsi="Arial" w:cs="Arial"/>
          <w:b/>
          <w:lang w:eastAsia="hr-HR"/>
        </w:rPr>
        <w:t>.</w:t>
      </w:r>
      <w:r w:rsidRPr="00A80A13">
        <w:rPr>
          <w:rFonts w:ascii="Arial" w:eastAsia="Times New Roman" w:hAnsi="Arial" w:cs="Arial"/>
          <w:b/>
          <w:lang w:eastAsia="hr-HR"/>
        </w:rPr>
        <w:t>/2020.</w:t>
      </w:r>
    </w:p>
    <w:p w14:paraId="45AAD496" w14:textId="77777777" w:rsidR="00AC0551" w:rsidRPr="00A80A13" w:rsidRDefault="00AC0551" w:rsidP="00AC0551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lang w:eastAsia="hr-HR"/>
        </w:rPr>
      </w:pPr>
    </w:p>
    <w:p w14:paraId="45AA4EF7" w14:textId="77777777" w:rsidR="00AC0551" w:rsidRPr="00A80A13" w:rsidRDefault="00AC0551" w:rsidP="00AC0551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lang w:eastAsia="hr-HR"/>
        </w:rPr>
      </w:pPr>
      <w:r w:rsidRPr="00A80A13">
        <w:rPr>
          <w:rFonts w:ascii="Arial" w:eastAsia="Times New Roman" w:hAnsi="Arial" w:cs="Arial"/>
          <w:b/>
          <w:lang w:eastAsia="hr-HR"/>
        </w:rPr>
        <w:t>AD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3)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FINANCIJSKI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PLAN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ZA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2021.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i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PROJEKCIJA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PLANA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ZA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2022.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i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2023.</w:t>
      </w:r>
    </w:p>
    <w:p w14:paraId="31A436B8" w14:textId="77777777" w:rsidR="00AC0551" w:rsidRPr="00A80A13" w:rsidRDefault="00AC0551" w:rsidP="00AC0551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A80A13">
        <w:rPr>
          <w:rFonts w:ascii="Arial" w:eastAsia="Times New Roman" w:hAnsi="Arial" w:cs="Arial"/>
          <w:lang w:eastAsia="hr-HR"/>
        </w:rPr>
        <w:t>Dekan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iznosi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detalje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Financijskog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plana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za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2021</w:t>
      </w:r>
      <w:r w:rsidRPr="00A80A13">
        <w:rPr>
          <w:rFonts w:ascii="Arial" w:eastAsia="Times New Roman" w:hAnsi="Arial" w:cs="Arial"/>
          <w:b/>
          <w:lang w:eastAsia="hr-HR"/>
        </w:rPr>
        <w:t>.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i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projekciju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plana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za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2022.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i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2023.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Otvorena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je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rasprava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na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kojoj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nije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bilo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primjedbi.</w:t>
      </w:r>
    </w:p>
    <w:p w14:paraId="03D3F449" w14:textId="77777777" w:rsidR="00AC0551" w:rsidRPr="00A80A13" w:rsidRDefault="00AC0551" w:rsidP="00AC0551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lang w:eastAsia="hr-HR"/>
        </w:rPr>
      </w:pPr>
      <w:r w:rsidRPr="00A80A13">
        <w:rPr>
          <w:rFonts w:ascii="Arial" w:eastAsia="Times New Roman" w:hAnsi="Arial" w:cs="Arial"/>
          <w:lang w:eastAsia="hr-HR"/>
        </w:rPr>
        <w:t>Vijeće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Akademije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jednoglasno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donosi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ODLUKU: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Usvaja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se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="00C66ED1" w:rsidRPr="00A80A13">
        <w:rPr>
          <w:rFonts w:ascii="Arial" w:eastAsia="Times New Roman" w:hAnsi="Arial" w:cs="Arial"/>
          <w:b/>
          <w:lang w:eastAsia="hr-HR"/>
        </w:rPr>
        <w:t>prijedlog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Financijskog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plana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za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2021.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i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projekcija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plana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za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2022.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i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2023.,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koji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čin</w:t>
      </w:r>
      <w:r w:rsidR="0070056D" w:rsidRPr="00A80A13">
        <w:rPr>
          <w:rFonts w:ascii="Arial" w:eastAsia="Times New Roman" w:hAnsi="Arial" w:cs="Arial"/>
          <w:b/>
          <w:lang w:eastAsia="hr-HR"/>
        </w:rPr>
        <w:t>e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sastavni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dio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ovog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Zapisnika.</w:t>
      </w:r>
    </w:p>
    <w:p w14:paraId="754F33E9" w14:textId="77777777" w:rsidR="00AC0551" w:rsidRPr="00A80A13" w:rsidRDefault="00AC0551" w:rsidP="00AC0551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lang w:eastAsia="hr-HR"/>
        </w:rPr>
      </w:pPr>
    </w:p>
    <w:p w14:paraId="7A8775F7" w14:textId="77777777" w:rsidR="00AC0551" w:rsidRPr="00A80A13" w:rsidRDefault="00AC0551" w:rsidP="00AC0551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lang w:eastAsia="hr-HR"/>
        </w:rPr>
      </w:pPr>
      <w:r w:rsidRPr="00A80A13">
        <w:rPr>
          <w:rFonts w:ascii="Arial" w:eastAsia="Times New Roman" w:hAnsi="Arial" w:cs="Arial"/>
          <w:b/>
          <w:lang w:eastAsia="hr-HR"/>
        </w:rPr>
        <w:t>AD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4)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USVAJANJE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PRAVILNIKA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O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IZDAVAČKOJ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DJELATNOSTI</w:t>
      </w:r>
    </w:p>
    <w:p w14:paraId="39C57C8B" w14:textId="77777777" w:rsidR="00AC0551" w:rsidRPr="00A80A13" w:rsidRDefault="00AC0551" w:rsidP="00AC0551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A80A13">
        <w:rPr>
          <w:rFonts w:ascii="Arial" w:eastAsia="Times New Roman" w:hAnsi="Arial" w:cs="Arial"/>
          <w:lang w:eastAsia="hr-HR"/>
        </w:rPr>
        <w:t>Na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prijedlog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Povjerenstva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za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izdavačku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djelatnost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dekan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i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voditeljica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Knjižnice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iznose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detalje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Pravilnika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o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izdavačkoj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djelatnosti,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čiji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nacrt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je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donesen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u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ožujku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2018.,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a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sada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se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dopunjava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sitnim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promjenama.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Otvorena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je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rasprava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na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kojoj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nije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bilo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primjedbi.</w:t>
      </w:r>
    </w:p>
    <w:p w14:paraId="6847A50E" w14:textId="77777777" w:rsidR="00AC0551" w:rsidRPr="00A80A13" w:rsidRDefault="00AC0551" w:rsidP="00AC0551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lang w:eastAsia="hr-HR"/>
        </w:rPr>
      </w:pPr>
      <w:r w:rsidRPr="00A80A13">
        <w:rPr>
          <w:rFonts w:ascii="Arial" w:eastAsia="Times New Roman" w:hAnsi="Arial" w:cs="Arial"/>
          <w:lang w:eastAsia="hr-HR"/>
        </w:rPr>
        <w:t>Vijeće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Akademije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jednoglasno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donosi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ODLUKU: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Usvaja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se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Pravilnik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o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izdavačkoj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djelatnosti,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koji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čini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sastavni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dio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ovog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Zapisnika.</w:t>
      </w:r>
    </w:p>
    <w:p w14:paraId="1F93EBA5" w14:textId="77777777" w:rsidR="00AC0551" w:rsidRPr="00A80A13" w:rsidRDefault="00AC0551" w:rsidP="00AC0551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lang w:eastAsia="hr-HR"/>
        </w:rPr>
      </w:pPr>
    </w:p>
    <w:p w14:paraId="08C3DF74" w14:textId="77777777" w:rsidR="00AC0551" w:rsidRPr="00A80A13" w:rsidRDefault="00AC0551" w:rsidP="00AC0551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lang w:eastAsia="hr-HR"/>
        </w:rPr>
      </w:pPr>
      <w:r w:rsidRPr="00A80A13">
        <w:rPr>
          <w:rFonts w:ascii="Arial" w:eastAsia="Times New Roman" w:hAnsi="Arial" w:cs="Arial"/>
          <w:b/>
          <w:bCs/>
          <w:lang w:eastAsia="hr-HR"/>
        </w:rPr>
        <w:t>AD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5)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STUDENTSKA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PROBLEMATIKA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</w:p>
    <w:p w14:paraId="5D6015B1" w14:textId="77777777" w:rsidR="00AC0551" w:rsidRPr="00A80A13" w:rsidRDefault="00AC0551" w:rsidP="00AC0551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hr-HR"/>
        </w:rPr>
      </w:pPr>
      <w:r w:rsidRPr="00A80A13">
        <w:rPr>
          <w:rFonts w:ascii="Arial" w:eastAsia="Times New Roman" w:hAnsi="Arial" w:cs="Arial"/>
          <w:b/>
          <w:bCs/>
          <w:lang w:eastAsia="hr-HR"/>
        </w:rPr>
        <w:t>5.1.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MOLBE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STUDENATA</w:t>
      </w:r>
    </w:p>
    <w:p w14:paraId="4A2D1C1D" w14:textId="77777777" w:rsidR="00AC0551" w:rsidRPr="00A80A13" w:rsidRDefault="00AC0551" w:rsidP="00AC0551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hr-HR"/>
        </w:rPr>
      </w:pPr>
      <w:r w:rsidRPr="00A80A13">
        <w:rPr>
          <w:rFonts w:ascii="Arial" w:eastAsia="Times New Roman" w:hAnsi="Arial" w:cs="Arial"/>
          <w:bCs/>
          <w:lang w:eastAsia="hr-HR"/>
        </w:rPr>
        <w:t>Prodekan</w:t>
      </w:r>
      <w:r w:rsidR="00A80A13" w:rsidRPr="00A80A13">
        <w:rPr>
          <w:rFonts w:ascii="Arial" w:eastAsia="Times New Roman" w:hAnsi="Arial" w:cs="Arial"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Cs/>
          <w:lang w:eastAsia="hr-HR"/>
        </w:rPr>
        <w:t>za</w:t>
      </w:r>
      <w:r w:rsidR="00A80A13" w:rsidRPr="00A80A13">
        <w:rPr>
          <w:rFonts w:ascii="Arial" w:eastAsia="Times New Roman" w:hAnsi="Arial" w:cs="Arial"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Cs/>
          <w:lang w:eastAsia="hr-HR"/>
        </w:rPr>
        <w:t>nastavu</w:t>
      </w:r>
      <w:r w:rsidR="00A80A13" w:rsidRPr="00A80A13">
        <w:rPr>
          <w:rFonts w:ascii="Arial" w:eastAsia="Times New Roman" w:hAnsi="Arial" w:cs="Arial"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Cs/>
          <w:lang w:eastAsia="hr-HR"/>
        </w:rPr>
        <w:t>iznosi</w:t>
      </w:r>
      <w:r w:rsidR="00A80A13" w:rsidRPr="00A80A13">
        <w:rPr>
          <w:rFonts w:ascii="Arial" w:eastAsia="Times New Roman" w:hAnsi="Arial" w:cs="Arial"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Cs/>
          <w:lang w:eastAsia="hr-HR"/>
        </w:rPr>
        <w:t>molbu</w:t>
      </w:r>
      <w:r w:rsidR="00A80A13" w:rsidRPr="00A80A13">
        <w:rPr>
          <w:rFonts w:ascii="Arial" w:eastAsia="Times New Roman" w:hAnsi="Arial" w:cs="Arial"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Cs/>
          <w:lang w:eastAsia="hr-HR"/>
        </w:rPr>
        <w:t>studenta</w:t>
      </w:r>
      <w:r w:rsidR="00A80A13" w:rsidRPr="00A80A13">
        <w:rPr>
          <w:rFonts w:ascii="Arial" w:eastAsia="Times New Roman" w:hAnsi="Arial" w:cs="Arial"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Cs/>
          <w:lang w:eastAsia="hr-HR"/>
        </w:rPr>
        <w:t>Brune</w:t>
      </w:r>
      <w:r w:rsidR="00A80A13" w:rsidRPr="00A80A13">
        <w:rPr>
          <w:rFonts w:ascii="Arial" w:eastAsia="Times New Roman" w:hAnsi="Arial" w:cs="Arial"/>
          <w:bCs/>
          <w:lang w:eastAsia="hr-HR"/>
        </w:rPr>
        <w:t xml:space="preserve"> </w:t>
      </w:r>
      <w:proofErr w:type="spellStart"/>
      <w:r w:rsidRPr="00A80A13">
        <w:rPr>
          <w:rFonts w:ascii="Arial" w:eastAsia="Times New Roman" w:hAnsi="Arial" w:cs="Arial"/>
          <w:bCs/>
          <w:lang w:eastAsia="hr-HR"/>
        </w:rPr>
        <w:t>Škrapića</w:t>
      </w:r>
      <w:proofErr w:type="spellEnd"/>
      <w:r w:rsidRPr="00A80A13">
        <w:rPr>
          <w:rFonts w:ascii="Arial" w:eastAsia="Times New Roman" w:hAnsi="Arial" w:cs="Arial"/>
          <w:bCs/>
          <w:lang w:eastAsia="hr-HR"/>
        </w:rPr>
        <w:t>.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Vijeće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Akademije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jednoglasno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donosi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ODLUKU: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Usvaja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se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molba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studenta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Brune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proofErr w:type="spellStart"/>
      <w:r w:rsidRPr="00A80A13">
        <w:rPr>
          <w:rFonts w:ascii="Arial" w:eastAsia="Times New Roman" w:hAnsi="Arial" w:cs="Arial"/>
          <w:b/>
          <w:bCs/>
          <w:lang w:eastAsia="hr-HR"/>
        </w:rPr>
        <w:t>Škrapića</w:t>
      </w:r>
      <w:proofErr w:type="spellEnd"/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za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mirovanje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ak.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god.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2020</w:t>
      </w:r>
      <w:r w:rsidR="0070056D" w:rsidRPr="00A80A13">
        <w:rPr>
          <w:rFonts w:ascii="Arial" w:eastAsia="Times New Roman" w:hAnsi="Arial" w:cs="Arial"/>
          <w:b/>
          <w:bCs/>
          <w:lang w:eastAsia="hr-HR"/>
        </w:rPr>
        <w:t>.</w:t>
      </w:r>
      <w:r w:rsidRPr="00A80A13">
        <w:rPr>
          <w:rFonts w:ascii="Arial" w:eastAsia="Times New Roman" w:hAnsi="Arial" w:cs="Arial"/>
          <w:b/>
          <w:bCs/>
          <w:lang w:eastAsia="hr-HR"/>
        </w:rPr>
        <w:t>/2021.</w:t>
      </w:r>
    </w:p>
    <w:p w14:paraId="3F9C6531" w14:textId="77777777" w:rsidR="00AC0551" w:rsidRPr="00A80A13" w:rsidRDefault="00AC0551" w:rsidP="00AC0551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hr-HR"/>
        </w:rPr>
      </w:pPr>
    </w:p>
    <w:p w14:paraId="6DE2EEC7" w14:textId="77777777" w:rsidR="00AC0551" w:rsidRPr="00A80A13" w:rsidRDefault="00AC0551" w:rsidP="00AC0551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hr-HR"/>
        </w:rPr>
      </w:pPr>
      <w:r w:rsidRPr="00A80A13">
        <w:rPr>
          <w:rFonts w:ascii="Arial" w:eastAsia="Times New Roman" w:hAnsi="Arial" w:cs="Arial"/>
          <w:b/>
          <w:bCs/>
          <w:lang w:eastAsia="hr-HR"/>
        </w:rPr>
        <w:t>AD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6)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KADROVSKA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PITANJA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</w:p>
    <w:p w14:paraId="35EF2A4D" w14:textId="77777777" w:rsidR="00AC0551" w:rsidRPr="00A80A13" w:rsidRDefault="00AC0551" w:rsidP="00AC0551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hr-HR"/>
        </w:rPr>
      </w:pPr>
      <w:r w:rsidRPr="00A80A13">
        <w:rPr>
          <w:rFonts w:ascii="Arial" w:eastAsia="Times New Roman" w:hAnsi="Arial" w:cs="Arial"/>
          <w:b/>
          <w:bCs/>
          <w:lang w:eastAsia="hr-HR"/>
        </w:rPr>
        <w:t>6.1.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IZBORI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U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ZVANJA</w:t>
      </w:r>
    </w:p>
    <w:p w14:paraId="333695EE" w14:textId="77777777" w:rsidR="00AC0551" w:rsidRPr="00A80A13" w:rsidRDefault="00AC0551" w:rsidP="00AC0551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hr-HR"/>
        </w:rPr>
      </w:pPr>
      <w:r w:rsidRPr="00A80A13">
        <w:rPr>
          <w:rFonts w:ascii="Arial" w:eastAsia="Times New Roman" w:hAnsi="Arial" w:cs="Arial"/>
          <w:bCs/>
          <w:lang w:eastAsia="hr-HR"/>
        </w:rPr>
        <w:t>Imenuje</w:t>
      </w:r>
      <w:r w:rsidR="00A80A13" w:rsidRPr="00A80A13">
        <w:rPr>
          <w:rFonts w:ascii="Arial" w:eastAsia="Times New Roman" w:hAnsi="Arial" w:cs="Arial"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Cs/>
          <w:lang w:eastAsia="hr-HR"/>
        </w:rPr>
        <w:t>se</w:t>
      </w:r>
      <w:r w:rsidR="00A80A13" w:rsidRPr="00A80A13">
        <w:rPr>
          <w:rFonts w:ascii="Arial" w:eastAsia="Times New Roman" w:hAnsi="Arial" w:cs="Arial"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Cs/>
          <w:lang w:eastAsia="hr-HR"/>
        </w:rPr>
        <w:t>Izborno</w:t>
      </w:r>
      <w:r w:rsidR="00A80A13" w:rsidRPr="00A80A13">
        <w:rPr>
          <w:rFonts w:ascii="Arial" w:eastAsia="Times New Roman" w:hAnsi="Arial" w:cs="Arial"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Cs/>
          <w:lang w:eastAsia="hr-HR"/>
        </w:rPr>
        <w:t>povjerenstvo</w:t>
      </w:r>
      <w:r w:rsidR="00A80A13" w:rsidRPr="00A80A13">
        <w:rPr>
          <w:rFonts w:ascii="Arial" w:eastAsia="Times New Roman" w:hAnsi="Arial" w:cs="Arial"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Cs/>
          <w:lang w:eastAsia="hr-HR"/>
        </w:rPr>
        <w:t>u</w:t>
      </w:r>
      <w:r w:rsidR="00A80A13" w:rsidRPr="00A80A13">
        <w:rPr>
          <w:rFonts w:ascii="Arial" w:eastAsia="Times New Roman" w:hAnsi="Arial" w:cs="Arial"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Cs/>
          <w:lang w:eastAsia="hr-HR"/>
        </w:rPr>
        <w:t>sastavu:</w:t>
      </w:r>
      <w:r w:rsidR="00A80A13" w:rsidRPr="00A80A13">
        <w:rPr>
          <w:rFonts w:ascii="Arial" w:eastAsia="Times New Roman" w:hAnsi="Arial" w:cs="Arial"/>
          <w:bCs/>
          <w:lang w:eastAsia="hr-HR"/>
        </w:rPr>
        <w:t xml:space="preserve"> </w:t>
      </w:r>
      <w:proofErr w:type="spellStart"/>
      <w:r w:rsidRPr="00A80A13">
        <w:rPr>
          <w:rFonts w:ascii="Arial" w:eastAsia="Times New Roman" w:hAnsi="Arial" w:cs="Arial"/>
          <w:bCs/>
          <w:lang w:eastAsia="hr-HR"/>
        </w:rPr>
        <w:t>Radovinović</w:t>
      </w:r>
      <w:proofErr w:type="spellEnd"/>
      <w:r w:rsidRPr="00A80A13">
        <w:rPr>
          <w:rFonts w:ascii="Arial" w:eastAsia="Times New Roman" w:hAnsi="Arial" w:cs="Arial"/>
          <w:bCs/>
          <w:lang w:eastAsia="hr-HR"/>
        </w:rPr>
        <w:t>,</w:t>
      </w:r>
      <w:r w:rsidR="00A80A13" w:rsidRPr="00A80A13">
        <w:rPr>
          <w:rFonts w:ascii="Arial" w:eastAsia="Times New Roman" w:hAnsi="Arial" w:cs="Arial"/>
          <w:bCs/>
          <w:lang w:eastAsia="hr-HR"/>
        </w:rPr>
        <w:t xml:space="preserve"> </w:t>
      </w:r>
      <w:proofErr w:type="spellStart"/>
      <w:r w:rsidRPr="00A80A13">
        <w:rPr>
          <w:rFonts w:ascii="Arial" w:eastAsia="Times New Roman" w:hAnsi="Arial" w:cs="Arial"/>
          <w:bCs/>
          <w:lang w:eastAsia="hr-HR"/>
        </w:rPr>
        <w:t>Ćiković</w:t>
      </w:r>
      <w:proofErr w:type="spellEnd"/>
      <w:r w:rsidRPr="00A80A13">
        <w:rPr>
          <w:rFonts w:ascii="Arial" w:eastAsia="Times New Roman" w:hAnsi="Arial" w:cs="Arial"/>
          <w:bCs/>
          <w:lang w:eastAsia="hr-HR"/>
        </w:rPr>
        <w:t>,</w:t>
      </w:r>
      <w:r w:rsidR="00A80A13" w:rsidRPr="00A80A13">
        <w:rPr>
          <w:rFonts w:ascii="Arial" w:eastAsia="Times New Roman" w:hAnsi="Arial" w:cs="Arial"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Cs/>
          <w:lang w:eastAsia="hr-HR"/>
        </w:rPr>
        <w:t>Perišić.</w:t>
      </w:r>
    </w:p>
    <w:p w14:paraId="502289A7" w14:textId="77777777" w:rsidR="00AC0551" w:rsidRPr="00A80A13" w:rsidRDefault="00AC0551" w:rsidP="00AC0551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hr-HR"/>
        </w:rPr>
      </w:pPr>
      <w:r w:rsidRPr="00A80A13">
        <w:rPr>
          <w:rFonts w:ascii="Arial" w:eastAsia="Times New Roman" w:hAnsi="Arial" w:cs="Arial"/>
          <w:b/>
          <w:bCs/>
          <w:lang w:eastAsia="hr-HR"/>
        </w:rPr>
        <w:t>6.1.1.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Izvješće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podnosi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doc.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dr.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proofErr w:type="spellStart"/>
      <w:r w:rsidRPr="00A80A13">
        <w:rPr>
          <w:rFonts w:ascii="Arial" w:eastAsia="Times New Roman" w:hAnsi="Arial" w:cs="Arial"/>
          <w:b/>
          <w:bCs/>
          <w:lang w:eastAsia="hr-HR"/>
        </w:rPr>
        <w:t>sc</w:t>
      </w:r>
      <w:proofErr w:type="spellEnd"/>
      <w:r w:rsidRPr="00A80A13">
        <w:rPr>
          <w:rFonts w:ascii="Arial" w:eastAsia="Times New Roman" w:hAnsi="Arial" w:cs="Arial"/>
          <w:b/>
          <w:bCs/>
          <w:lang w:eastAsia="hr-HR"/>
        </w:rPr>
        <w:t>.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Monika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Jurić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proofErr w:type="spellStart"/>
      <w:r w:rsidRPr="00A80A13">
        <w:rPr>
          <w:rFonts w:ascii="Arial" w:eastAsia="Times New Roman" w:hAnsi="Arial" w:cs="Arial"/>
          <w:b/>
          <w:bCs/>
          <w:lang w:eastAsia="hr-HR"/>
        </w:rPr>
        <w:t>Janjik</w:t>
      </w:r>
      <w:proofErr w:type="spellEnd"/>
      <w:r w:rsidRPr="00A80A13">
        <w:rPr>
          <w:rFonts w:ascii="Arial" w:eastAsia="Times New Roman" w:hAnsi="Arial" w:cs="Arial"/>
          <w:b/>
          <w:bCs/>
          <w:lang w:eastAsia="hr-HR"/>
        </w:rPr>
        <w:t>.</w:t>
      </w:r>
    </w:p>
    <w:p w14:paraId="58079C5D" w14:textId="77777777" w:rsidR="00B128AF" w:rsidRPr="00A80A13" w:rsidRDefault="00B128AF" w:rsidP="00AC0551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lang w:eastAsia="hr-HR"/>
        </w:rPr>
      </w:pPr>
    </w:p>
    <w:p w14:paraId="37068DAD" w14:textId="77777777" w:rsidR="00AC0551" w:rsidRPr="00A80A13" w:rsidRDefault="00AC0551" w:rsidP="00AC0551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lang w:eastAsia="hr-HR"/>
        </w:rPr>
      </w:pPr>
      <w:r w:rsidRPr="00A80A13">
        <w:rPr>
          <w:rFonts w:ascii="Arial" w:eastAsia="Times New Roman" w:hAnsi="Arial" w:cs="Arial"/>
          <w:bCs/>
          <w:lang w:eastAsia="hr-HR"/>
        </w:rPr>
        <w:lastRenderedPageBreak/>
        <w:t>-2-</w:t>
      </w:r>
    </w:p>
    <w:p w14:paraId="11760349" w14:textId="77777777" w:rsidR="00AC0551" w:rsidRPr="00A80A13" w:rsidRDefault="00AC0551" w:rsidP="00AC0551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14:paraId="7768CE66" w14:textId="77777777" w:rsidR="00AC0551" w:rsidRPr="00A80A13" w:rsidRDefault="00AC0551" w:rsidP="00AC0551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A80A13">
        <w:rPr>
          <w:rFonts w:ascii="Arial" w:eastAsia="Times New Roman" w:hAnsi="Arial" w:cs="Arial"/>
          <w:lang w:eastAsia="hr-HR"/>
        </w:rPr>
        <w:t>Vijeće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Akademije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raspisalo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je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17.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6.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2020.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natječaj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za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izbor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u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naslovno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znanstveno</w:t>
      </w:r>
      <w:r w:rsidR="005B55B9" w:rsidRPr="00A80A13">
        <w:rPr>
          <w:rFonts w:ascii="Arial" w:eastAsia="Times New Roman" w:hAnsi="Arial" w:cs="Arial"/>
          <w:lang w:eastAsia="hr-HR"/>
        </w:rPr>
        <w:t>-</w:t>
      </w:r>
      <w:r w:rsidRPr="00A80A13">
        <w:rPr>
          <w:rFonts w:ascii="Arial" w:eastAsia="Times New Roman" w:hAnsi="Arial" w:cs="Arial"/>
          <w:lang w:eastAsia="hr-HR"/>
        </w:rPr>
        <w:t>nastavno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zvanje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docent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za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područje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humanističkih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znanosti,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polje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znanost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o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umjetnosti,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grana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muzikologija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i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etnomuzikologija,</w:t>
      </w:r>
      <w:r w:rsidR="00A80A13" w:rsidRPr="00A80A13">
        <w:rPr>
          <w:rFonts w:ascii="Arial" w:eastAsia="Times New Roman" w:hAnsi="Arial" w:cs="Arial"/>
          <w:lang w:eastAsia="hr-HR"/>
        </w:rPr>
        <w:t xml:space="preserve">  </w:t>
      </w:r>
      <w:r w:rsidRPr="00A80A13">
        <w:rPr>
          <w:rFonts w:ascii="Arial" w:eastAsia="Times New Roman" w:hAnsi="Arial" w:cs="Arial"/>
          <w:lang w:eastAsia="hr-HR"/>
        </w:rPr>
        <w:t>za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muzikološke</w:t>
      </w:r>
      <w:r w:rsidR="00A80A13" w:rsidRPr="00A80A13">
        <w:rPr>
          <w:rFonts w:ascii="Arial" w:eastAsia="Times New Roman" w:hAnsi="Arial" w:cs="Arial"/>
          <w:lang w:eastAsia="hr-HR"/>
        </w:rPr>
        <w:t xml:space="preserve">  </w:t>
      </w:r>
      <w:r w:rsidRPr="00A80A13">
        <w:rPr>
          <w:rFonts w:ascii="Arial" w:eastAsia="Times New Roman" w:hAnsi="Arial" w:cs="Arial"/>
          <w:lang w:eastAsia="hr-HR"/>
        </w:rPr>
        <w:t>predmete,</w:t>
      </w:r>
      <w:r w:rsidR="00A80A13" w:rsidRPr="00A80A13">
        <w:rPr>
          <w:rFonts w:ascii="Arial" w:eastAsia="Times New Roman" w:hAnsi="Arial" w:cs="Arial"/>
          <w:lang w:eastAsia="hr-HR"/>
        </w:rPr>
        <w:t xml:space="preserve">  </w:t>
      </w:r>
      <w:r w:rsidRPr="00A80A13">
        <w:rPr>
          <w:rFonts w:ascii="Arial" w:eastAsia="Times New Roman" w:hAnsi="Arial" w:cs="Arial"/>
          <w:lang w:eastAsia="hr-HR"/>
        </w:rPr>
        <w:t>na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Odsjeku</w:t>
      </w:r>
      <w:r w:rsidR="00A80A13" w:rsidRPr="00A80A13">
        <w:rPr>
          <w:rFonts w:ascii="Arial" w:eastAsia="Times New Roman" w:hAnsi="Arial" w:cs="Arial"/>
          <w:lang w:eastAsia="hr-HR"/>
        </w:rPr>
        <w:t xml:space="preserve">  </w:t>
      </w:r>
      <w:r w:rsidRPr="00A80A13">
        <w:rPr>
          <w:rFonts w:ascii="Arial" w:eastAsia="Times New Roman" w:hAnsi="Arial" w:cs="Arial"/>
          <w:lang w:eastAsia="hr-HR"/>
        </w:rPr>
        <w:t>za</w:t>
      </w:r>
      <w:r w:rsidR="00A80A13" w:rsidRPr="00A80A13">
        <w:rPr>
          <w:rFonts w:ascii="Arial" w:eastAsia="Times New Roman" w:hAnsi="Arial" w:cs="Arial"/>
          <w:lang w:eastAsia="hr-HR"/>
        </w:rPr>
        <w:t xml:space="preserve">  </w:t>
      </w:r>
      <w:r w:rsidRPr="00A80A13">
        <w:rPr>
          <w:rFonts w:ascii="Arial" w:eastAsia="Times New Roman" w:hAnsi="Arial" w:cs="Arial"/>
          <w:lang w:eastAsia="hr-HR"/>
        </w:rPr>
        <w:t>muzikologiju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–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1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izvršitelj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bez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zasnivanja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radnog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odnosa.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Pristupnica: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dr.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A80A13">
        <w:rPr>
          <w:rFonts w:ascii="Arial" w:eastAsia="Times New Roman" w:hAnsi="Arial" w:cs="Arial"/>
          <w:lang w:eastAsia="hr-HR"/>
        </w:rPr>
        <w:t>sc</w:t>
      </w:r>
      <w:proofErr w:type="spellEnd"/>
      <w:r w:rsidRPr="00A80A13">
        <w:rPr>
          <w:rFonts w:ascii="Arial" w:eastAsia="Times New Roman" w:hAnsi="Arial" w:cs="Arial"/>
          <w:lang w:eastAsia="hr-HR"/>
        </w:rPr>
        <w:t>.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Lucija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A80A13">
        <w:rPr>
          <w:rFonts w:ascii="Arial" w:eastAsia="Times New Roman" w:hAnsi="Arial" w:cs="Arial"/>
          <w:lang w:eastAsia="hr-HR"/>
        </w:rPr>
        <w:t>Konfic</w:t>
      </w:r>
      <w:proofErr w:type="spellEnd"/>
      <w:r w:rsidRPr="00A80A13">
        <w:rPr>
          <w:rFonts w:ascii="Arial" w:eastAsia="Times New Roman" w:hAnsi="Arial" w:cs="Arial"/>
          <w:lang w:eastAsia="hr-HR"/>
        </w:rPr>
        <w:t>.</w:t>
      </w:r>
    </w:p>
    <w:p w14:paraId="0AC318D1" w14:textId="77777777" w:rsidR="00AC0551" w:rsidRPr="00A80A13" w:rsidRDefault="00AC0551" w:rsidP="00AC0551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80A13">
        <w:rPr>
          <w:rFonts w:ascii="Arial" w:eastAsia="Times New Roman" w:hAnsi="Arial" w:cs="Arial"/>
          <w:lang w:eastAsia="hr-HR"/>
        </w:rPr>
        <w:t>Matični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odbor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za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područje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humanističkih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znanosti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dana</w:t>
      </w:r>
      <w:r w:rsidR="00A80A13" w:rsidRPr="00A80A13">
        <w:rPr>
          <w:rFonts w:ascii="Arial" w:eastAsia="Times New Roman" w:hAnsi="Arial" w:cs="Arial"/>
          <w:lang w:eastAsia="hr-HR"/>
        </w:rPr>
        <w:t xml:space="preserve">  </w:t>
      </w:r>
      <w:r w:rsidRPr="00A80A13">
        <w:rPr>
          <w:rFonts w:ascii="Arial" w:eastAsia="Times New Roman" w:hAnsi="Arial" w:cs="Arial"/>
          <w:lang w:eastAsia="hr-HR"/>
        </w:rPr>
        <w:t>8.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3.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2018.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donio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je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odluku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o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izboru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u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znanstveno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zvanje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da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se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dr.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A80A13">
        <w:rPr>
          <w:rFonts w:ascii="Arial" w:eastAsia="Times New Roman" w:hAnsi="Arial" w:cs="Arial"/>
          <w:lang w:eastAsia="hr-HR"/>
        </w:rPr>
        <w:t>sc</w:t>
      </w:r>
      <w:proofErr w:type="spellEnd"/>
      <w:r w:rsidRPr="00A80A13">
        <w:rPr>
          <w:rFonts w:ascii="Arial" w:eastAsia="Times New Roman" w:hAnsi="Arial" w:cs="Arial"/>
          <w:lang w:eastAsia="hr-HR"/>
        </w:rPr>
        <w:t>.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Lucija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A80A13">
        <w:rPr>
          <w:rFonts w:ascii="Arial" w:eastAsia="Times New Roman" w:hAnsi="Arial" w:cs="Arial"/>
          <w:lang w:eastAsia="hr-HR"/>
        </w:rPr>
        <w:t>Konfic</w:t>
      </w:r>
      <w:proofErr w:type="spellEnd"/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izabere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u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znanstveno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zvanje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znanstvenog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suradnika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u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znanstvenom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području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humanističkih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znanosti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–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polje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znanost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o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umjetnosti.</w:t>
      </w:r>
    </w:p>
    <w:p w14:paraId="799BC3D8" w14:textId="77777777" w:rsidR="00AC0551" w:rsidRPr="00A80A13" w:rsidRDefault="00AC0551" w:rsidP="00AC0551">
      <w:pPr>
        <w:spacing w:after="0" w:line="240" w:lineRule="auto"/>
        <w:jc w:val="both"/>
        <w:rPr>
          <w:rFonts w:ascii="Arial" w:eastAsia="Times New Roman" w:hAnsi="Arial" w:cs="Arial"/>
        </w:rPr>
      </w:pPr>
      <w:r w:rsidRPr="00A80A13">
        <w:rPr>
          <w:rFonts w:ascii="Arial" w:eastAsia="Times New Roman" w:hAnsi="Arial" w:cs="Arial"/>
        </w:rPr>
        <w:t>Nakon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provedenog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natječajnog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postupka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i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pozitivno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ocijenjenog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nastupnog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predavanja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održanog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12.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listopada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2020.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g.,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mišljenje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je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stručnog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povjerenstva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da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pristupnica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dr.</w:t>
      </w:r>
      <w:r w:rsidR="00A80A13" w:rsidRPr="00A80A13">
        <w:rPr>
          <w:rFonts w:ascii="Arial" w:eastAsia="Times New Roman" w:hAnsi="Arial" w:cs="Arial"/>
        </w:rPr>
        <w:t xml:space="preserve"> </w:t>
      </w:r>
      <w:proofErr w:type="spellStart"/>
      <w:r w:rsidRPr="00A80A13">
        <w:rPr>
          <w:rFonts w:ascii="Arial" w:eastAsia="Times New Roman" w:hAnsi="Arial" w:cs="Arial"/>
        </w:rPr>
        <w:t>sc</w:t>
      </w:r>
      <w:proofErr w:type="spellEnd"/>
      <w:r w:rsidRPr="00A80A13">
        <w:rPr>
          <w:rFonts w:ascii="Arial" w:eastAsia="Times New Roman" w:hAnsi="Arial" w:cs="Arial"/>
        </w:rPr>
        <w:t>.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Lucija</w:t>
      </w:r>
      <w:r w:rsidR="00A80A13" w:rsidRPr="00A80A13">
        <w:rPr>
          <w:rFonts w:ascii="Arial" w:eastAsia="Times New Roman" w:hAnsi="Arial" w:cs="Arial"/>
        </w:rPr>
        <w:t xml:space="preserve"> </w:t>
      </w:r>
      <w:proofErr w:type="spellStart"/>
      <w:r w:rsidRPr="00A80A13">
        <w:rPr>
          <w:rFonts w:ascii="Arial" w:eastAsia="Times New Roman" w:hAnsi="Arial" w:cs="Arial"/>
        </w:rPr>
        <w:t>Konfic</w:t>
      </w:r>
      <w:proofErr w:type="spellEnd"/>
      <w:r w:rsidR="00A80A13" w:rsidRPr="00A80A13">
        <w:rPr>
          <w:rFonts w:ascii="Arial" w:eastAsia="Times New Roman" w:hAnsi="Arial" w:cs="Arial"/>
        </w:rPr>
        <w:t xml:space="preserve">  </w:t>
      </w:r>
      <w:r w:rsidRPr="00A80A13">
        <w:rPr>
          <w:rFonts w:ascii="Arial" w:eastAsia="Times New Roman" w:hAnsi="Arial" w:cs="Arial"/>
        </w:rPr>
        <w:t>ispunjava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sve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uvjete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natječaja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za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izbor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u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naslovno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znanstveno</w:t>
      </w:r>
      <w:r w:rsidR="005B55B9" w:rsidRPr="00A80A13">
        <w:rPr>
          <w:rFonts w:ascii="Arial" w:eastAsia="Times New Roman" w:hAnsi="Arial" w:cs="Arial"/>
        </w:rPr>
        <w:t>-</w:t>
      </w:r>
      <w:r w:rsidRPr="00A80A13">
        <w:rPr>
          <w:rFonts w:ascii="Arial" w:eastAsia="Times New Roman" w:hAnsi="Arial" w:cs="Arial"/>
        </w:rPr>
        <w:t>nastavno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zvanje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docenta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za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područje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humanističkih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znanosti,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polje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znanost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o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umjetnosti,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grana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muzikologija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i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etnomuzikologija,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za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muzikološke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predmete,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na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Odsjeku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za</w:t>
      </w:r>
      <w:r w:rsidR="00A80A13" w:rsidRPr="00A80A13">
        <w:rPr>
          <w:rFonts w:ascii="Arial" w:eastAsia="Times New Roman" w:hAnsi="Arial" w:cs="Arial"/>
        </w:rPr>
        <w:t xml:space="preserve"> </w:t>
      </w:r>
      <w:r w:rsidRPr="00A80A13">
        <w:rPr>
          <w:rFonts w:ascii="Arial" w:eastAsia="Times New Roman" w:hAnsi="Arial" w:cs="Arial"/>
        </w:rPr>
        <w:t>muzikologiju.</w:t>
      </w:r>
      <w:r w:rsidR="00A80A13" w:rsidRPr="00A80A13">
        <w:rPr>
          <w:rFonts w:ascii="Arial" w:eastAsia="Times New Roman" w:hAnsi="Arial" w:cs="Arial"/>
        </w:rPr>
        <w:t xml:space="preserve"> </w:t>
      </w:r>
    </w:p>
    <w:p w14:paraId="67B51EF7" w14:textId="77777777" w:rsidR="00AC0551" w:rsidRPr="00A80A13" w:rsidRDefault="00AC0551" w:rsidP="00AC0551">
      <w:pPr>
        <w:widowControl w:val="0"/>
        <w:tabs>
          <w:tab w:val="left" w:pos="5334"/>
        </w:tabs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A80A13">
        <w:rPr>
          <w:rFonts w:ascii="Arial" w:eastAsia="Times New Roman" w:hAnsi="Arial" w:cs="Arial"/>
          <w:lang w:eastAsia="hr-HR"/>
        </w:rPr>
        <w:t>Vijeće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Akademije,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nakon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tajnog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glasanja,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lang w:eastAsia="hr-HR"/>
        </w:rPr>
        <w:t>donosi</w:t>
      </w:r>
      <w:r w:rsidR="00A80A13" w:rsidRPr="00A80A13">
        <w:rPr>
          <w:rFonts w:ascii="Arial" w:eastAsia="Times New Roman" w:hAnsi="Arial" w:cs="Arial"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ODLUKU: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1.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Dr.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proofErr w:type="spellStart"/>
      <w:r w:rsidRPr="00A80A13">
        <w:rPr>
          <w:rFonts w:ascii="Arial" w:eastAsia="Times New Roman" w:hAnsi="Arial" w:cs="Arial"/>
          <w:b/>
          <w:bCs/>
          <w:lang w:eastAsia="hr-HR"/>
        </w:rPr>
        <w:t>sc</w:t>
      </w:r>
      <w:proofErr w:type="spellEnd"/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Lucija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proofErr w:type="spellStart"/>
      <w:r w:rsidRPr="00A80A13">
        <w:rPr>
          <w:rFonts w:ascii="Arial" w:eastAsia="Times New Roman" w:hAnsi="Arial" w:cs="Arial"/>
          <w:b/>
          <w:bCs/>
          <w:lang w:eastAsia="hr-HR"/>
        </w:rPr>
        <w:t>Konfic</w:t>
      </w:r>
      <w:proofErr w:type="spellEnd"/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bira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se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u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naslovno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znanstveno</w:t>
      </w:r>
      <w:r w:rsidR="005B55B9" w:rsidRPr="00A80A13">
        <w:rPr>
          <w:rFonts w:ascii="Arial" w:eastAsia="Times New Roman" w:hAnsi="Arial" w:cs="Arial"/>
          <w:b/>
          <w:lang w:eastAsia="hr-HR"/>
        </w:rPr>
        <w:t>-</w:t>
      </w:r>
      <w:r w:rsidRPr="00A80A13">
        <w:rPr>
          <w:rFonts w:ascii="Arial" w:eastAsia="Times New Roman" w:hAnsi="Arial" w:cs="Arial"/>
          <w:b/>
          <w:lang w:eastAsia="hr-HR"/>
        </w:rPr>
        <w:t>nastavno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 </w:t>
      </w:r>
      <w:r w:rsidRPr="00A80A13">
        <w:rPr>
          <w:rFonts w:ascii="Arial" w:eastAsia="Times New Roman" w:hAnsi="Arial" w:cs="Arial"/>
          <w:b/>
          <w:lang w:eastAsia="hr-HR"/>
        </w:rPr>
        <w:t>zvanje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docenta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za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područje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humanističkih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znanosti,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polje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znanost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o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umjetnosti,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grana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muzikologija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i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etnomuzikologija,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za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muzikološke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predmete,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na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Odsjeku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za</w:t>
      </w:r>
      <w:r w:rsidR="00A80A13"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lang w:eastAsia="hr-HR"/>
        </w:rPr>
        <w:t>muzikologiju</w:t>
      </w:r>
      <w:r w:rsidR="005B55B9" w:rsidRPr="00A80A13">
        <w:rPr>
          <w:rFonts w:ascii="Arial" w:eastAsia="Times New Roman" w:hAnsi="Arial" w:cs="Arial"/>
          <w:b/>
          <w:lang w:eastAsia="hr-HR"/>
        </w:rPr>
        <w:t>.</w:t>
      </w:r>
    </w:p>
    <w:p w14:paraId="2A71E058" w14:textId="77777777" w:rsidR="00AC0551" w:rsidRPr="00A80A13" w:rsidRDefault="00A80A13" w:rsidP="00AC0551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="00AC0551" w:rsidRPr="00A80A13">
        <w:rPr>
          <w:rFonts w:ascii="Arial" w:eastAsia="Times New Roman" w:hAnsi="Arial" w:cs="Arial"/>
          <w:b/>
          <w:bCs/>
          <w:lang w:eastAsia="hr-HR"/>
        </w:rPr>
        <w:t>2.</w:t>
      </w:r>
      <w:r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AC0551" w:rsidRPr="00A80A13">
        <w:rPr>
          <w:rFonts w:ascii="Arial" w:eastAsia="Times New Roman" w:hAnsi="Arial" w:cs="Arial"/>
          <w:b/>
          <w:lang w:eastAsia="hr-HR"/>
        </w:rPr>
        <w:t>Odluka</w:t>
      </w:r>
      <w:r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="00AC0551" w:rsidRPr="00A80A13">
        <w:rPr>
          <w:rFonts w:ascii="Arial" w:eastAsia="Times New Roman" w:hAnsi="Arial" w:cs="Arial"/>
          <w:b/>
          <w:lang w:eastAsia="hr-HR"/>
        </w:rPr>
        <w:t>je</w:t>
      </w:r>
      <w:r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="00AC0551" w:rsidRPr="00A80A13">
        <w:rPr>
          <w:rFonts w:ascii="Arial" w:eastAsia="Times New Roman" w:hAnsi="Arial" w:cs="Arial"/>
          <w:b/>
          <w:lang w:eastAsia="hr-HR"/>
        </w:rPr>
        <w:t>pravovaljana</w:t>
      </w:r>
      <w:r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="00AC0551" w:rsidRPr="00A80A13">
        <w:rPr>
          <w:rFonts w:ascii="Arial" w:eastAsia="Times New Roman" w:hAnsi="Arial" w:cs="Arial"/>
          <w:b/>
          <w:lang w:eastAsia="hr-HR"/>
        </w:rPr>
        <w:t>nakon</w:t>
      </w:r>
      <w:r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="00AC0551" w:rsidRPr="00A80A13">
        <w:rPr>
          <w:rFonts w:ascii="Arial" w:eastAsia="Times New Roman" w:hAnsi="Arial" w:cs="Arial"/>
          <w:b/>
          <w:lang w:eastAsia="hr-HR"/>
        </w:rPr>
        <w:t>potvrđivanja</w:t>
      </w:r>
      <w:r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="00AC0551" w:rsidRPr="00A80A13">
        <w:rPr>
          <w:rFonts w:ascii="Arial" w:eastAsia="Times New Roman" w:hAnsi="Arial" w:cs="Arial"/>
          <w:b/>
          <w:lang w:eastAsia="hr-HR"/>
        </w:rPr>
        <w:t>od</w:t>
      </w:r>
      <w:r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="00AC0551" w:rsidRPr="00A80A13">
        <w:rPr>
          <w:rFonts w:ascii="Arial" w:eastAsia="Times New Roman" w:hAnsi="Arial" w:cs="Arial"/>
          <w:b/>
          <w:lang w:eastAsia="hr-HR"/>
        </w:rPr>
        <w:t>strane</w:t>
      </w:r>
      <w:r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="00AC0551" w:rsidRPr="00A80A13">
        <w:rPr>
          <w:rFonts w:ascii="Arial" w:eastAsia="Times New Roman" w:hAnsi="Arial" w:cs="Arial"/>
          <w:b/>
          <w:lang w:eastAsia="hr-HR"/>
        </w:rPr>
        <w:t>Vijeća</w:t>
      </w:r>
      <w:r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="00AC0551" w:rsidRPr="00A80A13">
        <w:rPr>
          <w:rFonts w:ascii="Arial" w:eastAsia="Times New Roman" w:hAnsi="Arial" w:cs="Arial"/>
          <w:b/>
          <w:lang w:eastAsia="hr-HR"/>
        </w:rPr>
        <w:t>društveno</w:t>
      </w:r>
      <w:r w:rsidR="005B55B9" w:rsidRPr="00A80A13">
        <w:rPr>
          <w:rFonts w:ascii="Arial" w:eastAsia="Times New Roman" w:hAnsi="Arial" w:cs="Arial"/>
          <w:b/>
          <w:lang w:eastAsia="hr-HR"/>
        </w:rPr>
        <w:t>-</w:t>
      </w:r>
      <w:r w:rsidR="00AC0551" w:rsidRPr="00A80A13">
        <w:rPr>
          <w:rFonts w:ascii="Arial" w:eastAsia="Times New Roman" w:hAnsi="Arial" w:cs="Arial"/>
          <w:b/>
          <w:lang w:eastAsia="hr-HR"/>
        </w:rPr>
        <w:t>humanističkog</w:t>
      </w:r>
      <w:r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="00AC0551" w:rsidRPr="00A80A13">
        <w:rPr>
          <w:rFonts w:ascii="Arial" w:eastAsia="Times New Roman" w:hAnsi="Arial" w:cs="Arial"/>
          <w:b/>
          <w:lang w:eastAsia="hr-HR"/>
        </w:rPr>
        <w:t>područja</w:t>
      </w:r>
      <w:r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="00AC0551" w:rsidRPr="00A80A13">
        <w:rPr>
          <w:rFonts w:ascii="Arial" w:eastAsia="Times New Roman" w:hAnsi="Arial" w:cs="Arial"/>
          <w:b/>
          <w:lang w:eastAsia="hr-HR"/>
        </w:rPr>
        <w:t>Sveučilišta</w:t>
      </w:r>
      <w:r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="00AC0551" w:rsidRPr="00A80A13">
        <w:rPr>
          <w:rFonts w:ascii="Arial" w:eastAsia="Times New Roman" w:hAnsi="Arial" w:cs="Arial"/>
          <w:b/>
          <w:lang w:eastAsia="hr-HR"/>
        </w:rPr>
        <w:t>u</w:t>
      </w:r>
      <w:r w:rsidRPr="00A80A13">
        <w:rPr>
          <w:rFonts w:ascii="Arial" w:eastAsia="Times New Roman" w:hAnsi="Arial" w:cs="Arial"/>
          <w:b/>
          <w:lang w:eastAsia="hr-HR"/>
        </w:rPr>
        <w:t xml:space="preserve"> </w:t>
      </w:r>
      <w:r w:rsidR="00AC0551" w:rsidRPr="00A80A13">
        <w:rPr>
          <w:rFonts w:ascii="Arial" w:eastAsia="Times New Roman" w:hAnsi="Arial" w:cs="Arial"/>
          <w:b/>
          <w:lang w:eastAsia="hr-HR"/>
        </w:rPr>
        <w:t>Zagrebu.</w:t>
      </w:r>
    </w:p>
    <w:p w14:paraId="6DB8580C" w14:textId="77777777" w:rsidR="00AC0551" w:rsidRPr="00A80A13" w:rsidRDefault="00AC0551" w:rsidP="00AC0551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416BA85" w14:textId="77777777" w:rsidR="00AC0551" w:rsidRPr="00A80A13" w:rsidRDefault="00AC0551" w:rsidP="00AC0551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hr-HR"/>
        </w:rPr>
      </w:pPr>
      <w:r w:rsidRPr="00A80A13">
        <w:rPr>
          <w:rFonts w:ascii="Arial" w:eastAsia="Times New Roman" w:hAnsi="Arial" w:cs="Arial"/>
          <w:b/>
          <w:bCs/>
          <w:lang w:eastAsia="hr-HR"/>
        </w:rPr>
        <w:t>6.2.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ISPUNJAVANJE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UMJETNIČKE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KOMPONENTE</w:t>
      </w:r>
    </w:p>
    <w:p w14:paraId="06FE6B65" w14:textId="77777777" w:rsidR="00AC0551" w:rsidRPr="00A80A13" w:rsidRDefault="00AC0551" w:rsidP="00AC0551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hr-HR"/>
        </w:rPr>
      </w:pPr>
      <w:r w:rsidRPr="00A80A13">
        <w:rPr>
          <w:rFonts w:ascii="Arial" w:eastAsia="Times New Roman" w:hAnsi="Arial" w:cs="Arial"/>
          <w:b/>
          <w:bCs/>
          <w:lang w:eastAsia="hr-HR"/>
        </w:rPr>
        <w:t>6.2.1.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Izvješće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podnosi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prof.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5B55B9" w:rsidRPr="00A80A13">
        <w:rPr>
          <w:rFonts w:ascii="Arial" w:eastAsia="Times New Roman" w:hAnsi="Arial" w:cs="Arial"/>
          <w:b/>
          <w:bCs/>
          <w:lang w:eastAsia="hr-HR"/>
        </w:rPr>
        <w:t>art.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5B55B9" w:rsidRPr="00A80A13">
        <w:rPr>
          <w:rFonts w:ascii="Arial" w:eastAsia="Times New Roman" w:hAnsi="Arial" w:cs="Arial"/>
          <w:b/>
          <w:bCs/>
          <w:lang w:eastAsia="hr-HR"/>
        </w:rPr>
        <w:t>Đuro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Tikvica.</w:t>
      </w:r>
    </w:p>
    <w:p w14:paraId="696AA475" w14:textId="77777777" w:rsidR="00AC0551" w:rsidRPr="00A80A13" w:rsidRDefault="00AC0551" w:rsidP="00AC0551">
      <w:pPr>
        <w:widowControl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0A13">
        <w:rPr>
          <w:rFonts w:ascii="Arial" w:hAnsi="Arial" w:cs="Arial"/>
        </w:rPr>
        <w:t>Sveučilište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Jurja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Dobrile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Puli,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Muzička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akademija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dana</w:t>
      </w:r>
      <w:r w:rsidR="00A80A13" w:rsidRPr="00A80A13">
        <w:rPr>
          <w:rFonts w:ascii="Arial" w:hAnsi="Arial" w:cs="Arial"/>
        </w:rPr>
        <w:t xml:space="preserve">  </w:t>
      </w:r>
      <w:r w:rsidRPr="00A80A13">
        <w:rPr>
          <w:rFonts w:ascii="Arial" w:hAnsi="Arial" w:cs="Arial"/>
        </w:rPr>
        <w:t>6.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3.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2020.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g.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raspisalo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je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natječaj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za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izbor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jednog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izvršitelja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/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izvršiteljice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umjetničk</w:t>
      </w:r>
      <w:r w:rsidR="005B55B9" w:rsidRPr="00A80A13">
        <w:rPr>
          <w:rFonts w:ascii="Arial" w:hAnsi="Arial" w:cs="Arial"/>
        </w:rPr>
        <w:t>o-</w:t>
      </w:r>
      <w:r w:rsidRPr="00A80A13">
        <w:rPr>
          <w:rFonts w:ascii="Arial" w:hAnsi="Arial" w:cs="Arial"/>
        </w:rPr>
        <w:t>nastavno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zvanje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i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na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radno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mjesto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docenta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iz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umjetničkog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područja,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polje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glazbene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umjetnosti,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grana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reprodukcija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glazbe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–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sviranje,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za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kolegij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Komorna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glazba,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korepeticija,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na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neodređeno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vrijeme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punom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radnom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vremenu.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Ispravak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natječaja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objavljen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je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Narodnim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novinama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17.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7.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2020.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na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način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da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se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da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se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briše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riječ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korepeticija.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Pristupnik: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Sandro</w:t>
      </w:r>
      <w:r w:rsidR="00A80A13" w:rsidRPr="00A80A13">
        <w:rPr>
          <w:rFonts w:ascii="Arial" w:hAnsi="Arial" w:cs="Arial"/>
        </w:rPr>
        <w:t xml:space="preserve"> </w:t>
      </w:r>
      <w:proofErr w:type="spellStart"/>
      <w:r w:rsidRPr="00A80A13">
        <w:rPr>
          <w:rFonts w:ascii="Arial" w:hAnsi="Arial" w:cs="Arial"/>
        </w:rPr>
        <w:t>Vešligaj</w:t>
      </w:r>
      <w:proofErr w:type="spellEnd"/>
      <w:r w:rsidRPr="00A80A13">
        <w:rPr>
          <w:rFonts w:ascii="Arial" w:hAnsi="Arial" w:cs="Arial"/>
        </w:rPr>
        <w:t>,</w:t>
      </w:r>
      <w:r w:rsidR="00A80A13" w:rsidRPr="00A80A13">
        <w:rPr>
          <w:rFonts w:ascii="Arial" w:hAnsi="Arial" w:cs="Arial"/>
        </w:rPr>
        <w:t xml:space="preserve"> </w:t>
      </w:r>
      <w:proofErr w:type="spellStart"/>
      <w:r w:rsidRPr="00A80A13">
        <w:rPr>
          <w:rFonts w:ascii="Arial" w:hAnsi="Arial" w:cs="Arial"/>
        </w:rPr>
        <w:t>poslijedoktorand</w:t>
      </w:r>
      <w:proofErr w:type="spellEnd"/>
      <w:r w:rsidRPr="00A80A13">
        <w:rPr>
          <w:rFonts w:ascii="Arial" w:hAnsi="Arial" w:cs="Arial"/>
        </w:rPr>
        <w:t>.</w:t>
      </w:r>
    </w:p>
    <w:p w14:paraId="3B340122" w14:textId="77777777" w:rsidR="00AC0551" w:rsidRPr="00A80A13" w:rsidRDefault="00AC0551" w:rsidP="00AC0551">
      <w:pPr>
        <w:spacing w:after="0" w:line="240" w:lineRule="auto"/>
        <w:jc w:val="both"/>
        <w:rPr>
          <w:rFonts w:ascii="Arial" w:hAnsi="Arial" w:cs="Arial"/>
        </w:rPr>
      </w:pPr>
      <w:r w:rsidRPr="00A80A13">
        <w:rPr>
          <w:rFonts w:ascii="Arial" w:hAnsi="Arial" w:cs="Arial"/>
        </w:rPr>
        <w:t>Mišljenje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stručnog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povjerenstva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je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da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pristupnik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Sandro</w:t>
      </w:r>
      <w:r w:rsidR="00A80A13" w:rsidRPr="00A80A13">
        <w:rPr>
          <w:rFonts w:ascii="Arial" w:hAnsi="Arial" w:cs="Arial"/>
        </w:rPr>
        <w:t xml:space="preserve"> </w:t>
      </w:r>
      <w:proofErr w:type="spellStart"/>
      <w:r w:rsidRPr="00A80A13">
        <w:rPr>
          <w:rFonts w:ascii="Arial" w:hAnsi="Arial" w:cs="Arial"/>
        </w:rPr>
        <w:t>Vešligaj</w:t>
      </w:r>
      <w:proofErr w:type="spellEnd"/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ispunjava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umjetničku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</w:rPr>
        <w:t>komponentu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umjetničko</w:t>
      </w:r>
      <w:r w:rsidR="005B55B9" w:rsidRPr="00A80A13">
        <w:rPr>
          <w:rFonts w:ascii="Arial" w:hAnsi="Arial" w:cs="Arial"/>
        </w:rPr>
        <w:t>-</w:t>
      </w:r>
      <w:r w:rsidRPr="00A80A13">
        <w:rPr>
          <w:rFonts w:ascii="Arial" w:hAnsi="Arial" w:cs="Arial"/>
        </w:rPr>
        <w:t>nastavnog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zvanja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za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izbor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zvanje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docenta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za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umjetničko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područje,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polje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glazbena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umjetnost,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grana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reprodukcija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glazbe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–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sviranje.</w:t>
      </w:r>
    </w:p>
    <w:p w14:paraId="551C4D04" w14:textId="77777777" w:rsidR="00AC0551" w:rsidRPr="00A80A13" w:rsidRDefault="00AC0551" w:rsidP="00AC0551">
      <w:pPr>
        <w:spacing w:after="0" w:line="240" w:lineRule="auto"/>
        <w:jc w:val="both"/>
        <w:outlineLvl w:val="0"/>
        <w:rPr>
          <w:rFonts w:ascii="Arial" w:hAnsi="Arial" w:cs="Arial"/>
          <w:b/>
          <w:bCs/>
        </w:rPr>
      </w:pPr>
      <w:r w:rsidRPr="00A80A13">
        <w:rPr>
          <w:rFonts w:ascii="Arial" w:hAnsi="Arial" w:cs="Arial"/>
        </w:rPr>
        <w:t>Vijeće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Akademije,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nakon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usmenog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glasanja,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donosi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  <w:b/>
        </w:rPr>
        <w:t>MIŠLJENJE: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1.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Pristupnik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Sandro</w:t>
      </w:r>
      <w:r w:rsidR="00A80A13" w:rsidRPr="00A80A13">
        <w:rPr>
          <w:rFonts w:ascii="Arial" w:hAnsi="Arial" w:cs="Arial"/>
          <w:b/>
        </w:rPr>
        <w:t xml:space="preserve"> </w:t>
      </w:r>
      <w:proofErr w:type="spellStart"/>
      <w:r w:rsidRPr="00A80A13">
        <w:rPr>
          <w:rFonts w:ascii="Arial" w:hAnsi="Arial" w:cs="Arial"/>
          <w:b/>
        </w:rPr>
        <w:t>Vešligaj</w:t>
      </w:r>
      <w:proofErr w:type="spellEnd"/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ispunjava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umjetničku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komponentu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umjetničko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-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nastavnog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zvanja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za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izbor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u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zvanje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docenta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za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umjetničko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područje,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polje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glazbena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umjetnost,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grana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reprodukcija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glazbe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–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sviranje,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za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kolegij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Komorna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glazba.</w:t>
      </w:r>
    </w:p>
    <w:p w14:paraId="39C38039" w14:textId="77777777" w:rsidR="00AC0551" w:rsidRPr="00A80A13" w:rsidRDefault="00AC0551" w:rsidP="00AC0551">
      <w:pPr>
        <w:spacing w:after="0" w:line="240" w:lineRule="auto"/>
        <w:jc w:val="both"/>
        <w:rPr>
          <w:rFonts w:ascii="Arial" w:hAnsi="Arial" w:cs="Arial"/>
          <w:b/>
        </w:rPr>
      </w:pPr>
      <w:r w:rsidRPr="00A80A13">
        <w:rPr>
          <w:rFonts w:ascii="Arial" w:hAnsi="Arial" w:cs="Arial"/>
          <w:b/>
        </w:rPr>
        <w:t>2.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Postupak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se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nastavlja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na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Matičnom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odboru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za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umjetničko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područje.</w:t>
      </w:r>
      <w:r w:rsidR="00A80A13" w:rsidRPr="00A80A13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</w:t>
      </w:r>
    </w:p>
    <w:p w14:paraId="1C1AE885" w14:textId="77777777" w:rsidR="00AC0551" w:rsidRPr="00A80A13" w:rsidRDefault="00AC0551" w:rsidP="00AC0551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hr-HR"/>
        </w:rPr>
      </w:pPr>
    </w:p>
    <w:p w14:paraId="4F56F9AD" w14:textId="77777777" w:rsidR="00AC0551" w:rsidRPr="00A80A13" w:rsidRDefault="00AC0551" w:rsidP="00AC0551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hr-HR"/>
        </w:rPr>
      </w:pPr>
      <w:r w:rsidRPr="00A80A13">
        <w:rPr>
          <w:rFonts w:ascii="Arial" w:eastAsia="Times New Roman" w:hAnsi="Arial" w:cs="Arial"/>
          <w:b/>
          <w:bCs/>
          <w:lang w:eastAsia="hr-HR"/>
        </w:rPr>
        <w:t>6.2.2.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Izvješće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podnosi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prof.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proofErr w:type="spellStart"/>
      <w:r w:rsidRPr="00A80A13">
        <w:rPr>
          <w:rFonts w:ascii="Arial" w:eastAsia="Times New Roman" w:hAnsi="Arial" w:cs="Arial"/>
          <w:b/>
          <w:bCs/>
          <w:lang w:eastAsia="hr-HR"/>
        </w:rPr>
        <w:t>Mašić</w:t>
      </w:r>
      <w:proofErr w:type="spellEnd"/>
      <w:r w:rsidRPr="00A80A13">
        <w:rPr>
          <w:rFonts w:ascii="Arial" w:eastAsia="Times New Roman" w:hAnsi="Arial" w:cs="Arial"/>
          <w:b/>
          <w:bCs/>
          <w:lang w:eastAsia="hr-HR"/>
        </w:rPr>
        <w:t>.</w:t>
      </w:r>
    </w:p>
    <w:p w14:paraId="56B54700" w14:textId="77777777" w:rsidR="00AC0551" w:rsidRPr="00A80A13" w:rsidRDefault="00AC0551" w:rsidP="00AC0551">
      <w:pPr>
        <w:spacing w:after="0" w:line="240" w:lineRule="auto"/>
        <w:jc w:val="both"/>
        <w:rPr>
          <w:rFonts w:ascii="Arial" w:hAnsi="Arial" w:cs="Arial"/>
        </w:rPr>
      </w:pPr>
      <w:r w:rsidRPr="00A80A13">
        <w:rPr>
          <w:rFonts w:ascii="Arial" w:hAnsi="Arial" w:cs="Arial"/>
        </w:rPr>
        <w:t>Katoličko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bogoslovni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fakultet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Zagrebu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je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dana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10.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6.</w:t>
      </w:r>
      <w:r w:rsidR="00A80A13" w:rsidRPr="00A80A13">
        <w:rPr>
          <w:rFonts w:ascii="Arial" w:hAnsi="Arial" w:cs="Arial"/>
        </w:rPr>
        <w:t xml:space="preserve"> </w:t>
      </w:r>
      <w:r w:rsidR="005B55B9" w:rsidRPr="00A80A13">
        <w:rPr>
          <w:rFonts w:ascii="Arial" w:hAnsi="Arial" w:cs="Arial"/>
        </w:rPr>
        <w:t>2</w:t>
      </w:r>
      <w:r w:rsidRPr="00A80A13">
        <w:rPr>
          <w:rFonts w:ascii="Arial" w:hAnsi="Arial" w:cs="Arial"/>
        </w:rPr>
        <w:t>020.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g.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raspisao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natječaj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za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izbor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jednog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izvršitelja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(m/ž)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na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radno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mjesto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I.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vrste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umjetničko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–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nastavnom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zvanju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–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docent,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umjetničkom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području,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umjetničkom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polju: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glazbena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umjetnost,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umjetničkoj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grani: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reprodukcija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glazbe,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na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neodređeno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vrijeme,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s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punim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radnim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vremenom,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na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Katedri</w:t>
      </w:r>
      <w:r w:rsidR="00A80A13" w:rsidRPr="00A80A13">
        <w:rPr>
          <w:rFonts w:ascii="Arial" w:hAnsi="Arial" w:cs="Arial"/>
        </w:rPr>
        <w:t xml:space="preserve"> </w:t>
      </w:r>
      <w:proofErr w:type="spellStart"/>
      <w:r w:rsidRPr="00A80A13">
        <w:rPr>
          <w:rFonts w:ascii="Arial" w:hAnsi="Arial" w:cs="Arial"/>
        </w:rPr>
        <w:t>liturgike</w:t>
      </w:r>
      <w:proofErr w:type="spellEnd"/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za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potrebe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Instituta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za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crkvenu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glazbu.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Pristupnici: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Milan</w:t>
      </w:r>
      <w:r w:rsidR="00A80A13" w:rsidRPr="00A80A13">
        <w:rPr>
          <w:rFonts w:ascii="Arial" w:hAnsi="Arial" w:cs="Arial"/>
        </w:rPr>
        <w:t xml:space="preserve"> </w:t>
      </w:r>
      <w:proofErr w:type="spellStart"/>
      <w:r w:rsidRPr="00A80A13">
        <w:rPr>
          <w:rFonts w:ascii="Arial" w:hAnsi="Arial" w:cs="Arial"/>
        </w:rPr>
        <w:t>Hibšer</w:t>
      </w:r>
      <w:proofErr w:type="spellEnd"/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i</w:t>
      </w:r>
      <w:r w:rsidR="00A80A13" w:rsidRPr="00A80A13">
        <w:rPr>
          <w:rFonts w:ascii="Arial" w:hAnsi="Arial" w:cs="Arial"/>
        </w:rPr>
        <w:t xml:space="preserve"> </w:t>
      </w:r>
      <w:proofErr w:type="spellStart"/>
      <w:r w:rsidRPr="00A80A13">
        <w:rPr>
          <w:rFonts w:ascii="Arial" w:hAnsi="Arial" w:cs="Arial"/>
        </w:rPr>
        <w:t>Bianca</w:t>
      </w:r>
      <w:proofErr w:type="spellEnd"/>
      <w:r w:rsidR="00A80A13" w:rsidRPr="00A80A13">
        <w:rPr>
          <w:rFonts w:ascii="Arial" w:hAnsi="Arial" w:cs="Arial"/>
        </w:rPr>
        <w:t xml:space="preserve"> </w:t>
      </w:r>
      <w:proofErr w:type="spellStart"/>
      <w:r w:rsidRPr="00A80A13">
        <w:rPr>
          <w:rFonts w:ascii="Arial" w:hAnsi="Arial" w:cs="Arial"/>
        </w:rPr>
        <w:t>Kolopar</w:t>
      </w:r>
      <w:proofErr w:type="spellEnd"/>
      <w:r w:rsidRPr="00A80A13">
        <w:rPr>
          <w:rFonts w:ascii="Arial" w:hAnsi="Arial" w:cs="Arial"/>
        </w:rPr>
        <w:t>.</w:t>
      </w:r>
    </w:p>
    <w:p w14:paraId="0371AD16" w14:textId="77777777" w:rsidR="00AC0551" w:rsidRPr="00A80A13" w:rsidRDefault="00AC0551" w:rsidP="00AC0551">
      <w:pPr>
        <w:spacing w:after="0" w:line="240" w:lineRule="auto"/>
        <w:jc w:val="both"/>
        <w:rPr>
          <w:rFonts w:ascii="Arial" w:hAnsi="Arial" w:cs="Arial"/>
        </w:rPr>
      </w:pPr>
      <w:r w:rsidRPr="00A80A13">
        <w:rPr>
          <w:rFonts w:ascii="Arial" w:hAnsi="Arial" w:cs="Arial"/>
        </w:rPr>
        <w:t>Mišljenje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stručnog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povjerenstva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je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da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pristupnik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Milan</w:t>
      </w:r>
      <w:r w:rsidR="00A80A13" w:rsidRPr="00A80A13">
        <w:rPr>
          <w:rFonts w:ascii="Arial" w:hAnsi="Arial" w:cs="Arial"/>
        </w:rPr>
        <w:t xml:space="preserve"> </w:t>
      </w:r>
      <w:proofErr w:type="spellStart"/>
      <w:r w:rsidRPr="00A80A13">
        <w:rPr>
          <w:rFonts w:ascii="Arial" w:hAnsi="Arial" w:cs="Arial"/>
        </w:rPr>
        <w:t>Hibšer</w:t>
      </w:r>
      <w:proofErr w:type="spellEnd"/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ispunjava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umjetničku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</w:rPr>
        <w:t>komponentu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umjetničko</w:t>
      </w:r>
      <w:r w:rsidR="005B55B9" w:rsidRPr="00A80A13">
        <w:rPr>
          <w:rFonts w:ascii="Arial" w:hAnsi="Arial" w:cs="Arial"/>
        </w:rPr>
        <w:t>-</w:t>
      </w:r>
      <w:r w:rsidRPr="00A80A13">
        <w:rPr>
          <w:rFonts w:ascii="Arial" w:hAnsi="Arial" w:cs="Arial"/>
        </w:rPr>
        <w:t>nastavnog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zvanja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za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izbor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zvanje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docenta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za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umjetničko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područje,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polje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glazbena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umjetnost,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grana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reprodukcija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glazbe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–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sviranje.</w:t>
      </w:r>
    </w:p>
    <w:p w14:paraId="3B09CF8D" w14:textId="77777777" w:rsidR="00AC0551" w:rsidRPr="00A80A13" w:rsidRDefault="00AC0551" w:rsidP="00AC055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80A13">
        <w:rPr>
          <w:rFonts w:ascii="Arial" w:hAnsi="Arial" w:cs="Arial"/>
        </w:rPr>
        <w:t>Vijeće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Akademije,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nakon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usmenog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glasanja,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donosi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  <w:b/>
        </w:rPr>
        <w:t>MIŠLJENJE: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1.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Pristupnik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Milan</w:t>
      </w:r>
      <w:r w:rsidR="00A80A13" w:rsidRPr="00A80A13">
        <w:rPr>
          <w:rFonts w:ascii="Arial" w:hAnsi="Arial" w:cs="Arial"/>
          <w:b/>
        </w:rPr>
        <w:t xml:space="preserve"> </w:t>
      </w:r>
      <w:proofErr w:type="spellStart"/>
      <w:r w:rsidRPr="00A80A13">
        <w:rPr>
          <w:rFonts w:ascii="Arial" w:hAnsi="Arial" w:cs="Arial"/>
          <w:b/>
        </w:rPr>
        <w:t>Hibšer</w:t>
      </w:r>
      <w:proofErr w:type="spellEnd"/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ispunjava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umjetničku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komponentu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umjetničko</w:t>
      </w:r>
      <w:r w:rsidR="005B55B9" w:rsidRPr="00A80A13">
        <w:rPr>
          <w:rFonts w:ascii="Arial" w:hAnsi="Arial" w:cs="Arial"/>
          <w:b/>
        </w:rPr>
        <w:t>-</w:t>
      </w:r>
      <w:r w:rsidRPr="00A80A13">
        <w:rPr>
          <w:rFonts w:ascii="Arial" w:hAnsi="Arial" w:cs="Arial"/>
          <w:b/>
        </w:rPr>
        <w:t>nastavnog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zvanja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za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izbor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u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zvanje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docenta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za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umjetničko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područje,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polje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glazbena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umjetnost,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grana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reprodukcija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glazbe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-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sviranje.</w:t>
      </w:r>
    </w:p>
    <w:p w14:paraId="026C34A9" w14:textId="77777777" w:rsidR="00AC0551" w:rsidRPr="00A80A13" w:rsidRDefault="00AC0551" w:rsidP="00AC0551">
      <w:pPr>
        <w:spacing w:after="0" w:line="240" w:lineRule="auto"/>
        <w:jc w:val="both"/>
        <w:rPr>
          <w:rFonts w:ascii="Arial" w:hAnsi="Arial" w:cs="Arial"/>
        </w:rPr>
      </w:pPr>
      <w:r w:rsidRPr="00A80A13">
        <w:rPr>
          <w:rFonts w:ascii="Arial" w:hAnsi="Arial" w:cs="Arial"/>
          <w:b/>
        </w:rPr>
        <w:t>2.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Postupak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se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nastavlja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na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Matičnom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odboru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za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umjetničko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područje.</w:t>
      </w:r>
      <w:r w:rsidR="00A80A13" w:rsidRPr="00A80A13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</w:t>
      </w:r>
    </w:p>
    <w:p w14:paraId="0C2CE21B" w14:textId="77777777" w:rsidR="00AC0551" w:rsidRPr="00A80A13" w:rsidRDefault="00AC0551" w:rsidP="00AC0551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hr-HR"/>
        </w:rPr>
      </w:pPr>
    </w:p>
    <w:p w14:paraId="30EAEDD1" w14:textId="77777777" w:rsidR="00AC0551" w:rsidRPr="00A80A13" w:rsidRDefault="00AC0551" w:rsidP="00AC0551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hr-HR"/>
        </w:rPr>
      </w:pPr>
      <w:r w:rsidRPr="00A80A13">
        <w:rPr>
          <w:rFonts w:ascii="Arial" w:eastAsia="Times New Roman" w:hAnsi="Arial" w:cs="Arial"/>
          <w:b/>
          <w:bCs/>
          <w:lang w:eastAsia="hr-HR"/>
        </w:rPr>
        <w:t>6.2.3.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Izvješće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podnosi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prof.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proofErr w:type="spellStart"/>
      <w:r w:rsidRPr="00A80A13">
        <w:rPr>
          <w:rFonts w:ascii="Arial" w:eastAsia="Times New Roman" w:hAnsi="Arial" w:cs="Arial"/>
          <w:b/>
          <w:bCs/>
          <w:lang w:eastAsia="hr-HR"/>
        </w:rPr>
        <w:t>Mašić</w:t>
      </w:r>
      <w:proofErr w:type="spellEnd"/>
      <w:r w:rsidRPr="00A80A13">
        <w:rPr>
          <w:rFonts w:ascii="Arial" w:eastAsia="Times New Roman" w:hAnsi="Arial" w:cs="Arial"/>
          <w:b/>
          <w:bCs/>
          <w:lang w:eastAsia="hr-HR"/>
        </w:rPr>
        <w:t>.</w:t>
      </w:r>
    </w:p>
    <w:p w14:paraId="3FB24AC0" w14:textId="77777777" w:rsidR="00AC0551" w:rsidRPr="00A80A13" w:rsidRDefault="00AC0551" w:rsidP="00AC0551">
      <w:pPr>
        <w:spacing w:after="0" w:line="240" w:lineRule="auto"/>
        <w:jc w:val="both"/>
        <w:rPr>
          <w:rFonts w:ascii="Arial" w:hAnsi="Arial" w:cs="Arial"/>
        </w:rPr>
      </w:pPr>
      <w:r w:rsidRPr="00A80A13">
        <w:rPr>
          <w:rFonts w:ascii="Arial" w:hAnsi="Arial" w:cs="Arial"/>
        </w:rPr>
        <w:t>Katoličko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bogoslovni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fakultet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Zagrebu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je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dana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22.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1.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2020.g.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raspisao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natječaj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za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izbor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jednog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izvršitelja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(m/ž)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na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radno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mjesto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I.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vrste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umjetničko</w:t>
      </w:r>
      <w:r w:rsidR="005B55B9" w:rsidRPr="00A80A13">
        <w:rPr>
          <w:rFonts w:ascii="Arial" w:hAnsi="Arial" w:cs="Arial"/>
        </w:rPr>
        <w:t>-</w:t>
      </w:r>
      <w:r w:rsidRPr="00A80A13">
        <w:rPr>
          <w:rFonts w:ascii="Arial" w:hAnsi="Arial" w:cs="Arial"/>
        </w:rPr>
        <w:t>nastavnom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zvanju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izvanredn</w:t>
      </w:r>
      <w:r w:rsidR="005B55B9" w:rsidRPr="00A80A13">
        <w:rPr>
          <w:rFonts w:ascii="Arial" w:hAnsi="Arial" w:cs="Arial"/>
        </w:rPr>
        <w:t>og</w:t>
      </w:r>
      <w:r w:rsidR="00A80A13" w:rsidRPr="00A80A13">
        <w:rPr>
          <w:rFonts w:ascii="Arial" w:hAnsi="Arial" w:cs="Arial"/>
        </w:rPr>
        <w:t xml:space="preserve"> </w:t>
      </w:r>
    </w:p>
    <w:p w14:paraId="35EA7E8E" w14:textId="77777777" w:rsidR="00AC0551" w:rsidRPr="00A80A13" w:rsidRDefault="00AC0551" w:rsidP="00AC0551">
      <w:pPr>
        <w:spacing w:after="0" w:line="240" w:lineRule="auto"/>
        <w:jc w:val="center"/>
        <w:rPr>
          <w:rFonts w:ascii="Arial" w:hAnsi="Arial" w:cs="Arial"/>
        </w:rPr>
      </w:pPr>
      <w:r w:rsidRPr="00A80A13">
        <w:rPr>
          <w:rFonts w:ascii="Arial" w:hAnsi="Arial" w:cs="Arial"/>
        </w:rPr>
        <w:t>-3-</w:t>
      </w:r>
    </w:p>
    <w:p w14:paraId="0005E4CF" w14:textId="77777777" w:rsidR="00AC0551" w:rsidRPr="00A80A13" w:rsidRDefault="00AC0551" w:rsidP="00AC0551">
      <w:pPr>
        <w:spacing w:after="0" w:line="240" w:lineRule="auto"/>
        <w:jc w:val="both"/>
        <w:rPr>
          <w:rFonts w:ascii="Arial" w:hAnsi="Arial" w:cs="Arial"/>
        </w:rPr>
      </w:pPr>
    </w:p>
    <w:p w14:paraId="7D2776CB" w14:textId="77777777" w:rsidR="00AC0551" w:rsidRPr="00A80A13" w:rsidRDefault="00AC0551" w:rsidP="00AC0551">
      <w:pPr>
        <w:spacing w:after="0" w:line="240" w:lineRule="auto"/>
        <w:jc w:val="both"/>
        <w:rPr>
          <w:rFonts w:ascii="Arial" w:hAnsi="Arial" w:cs="Arial"/>
        </w:rPr>
      </w:pPr>
      <w:r w:rsidRPr="00A80A13">
        <w:rPr>
          <w:rFonts w:ascii="Arial" w:hAnsi="Arial" w:cs="Arial"/>
        </w:rPr>
        <w:t>profesor</w:t>
      </w:r>
      <w:r w:rsidR="005B55B9" w:rsidRPr="00A80A13">
        <w:rPr>
          <w:rFonts w:ascii="Arial" w:hAnsi="Arial" w:cs="Arial"/>
        </w:rPr>
        <w:t>a</w:t>
      </w:r>
      <w:r w:rsidRPr="00A80A13">
        <w:rPr>
          <w:rFonts w:ascii="Arial" w:hAnsi="Arial" w:cs="Arial"/>
        </w:rPr>
        <w:t>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umjetničkom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području,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umjetničkom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polju: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glazbena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umjetnost,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umjetničkoj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grani: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reprodukcija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glazbe,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na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neodređeno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vrijeme,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s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punim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radnim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vremenom,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na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Katedri</w:t>
      </w:r>
      <w:r w:rsidR="00A80A13" w:rsidRPr="00A80A13">
        <w:rPr>
          <w:rFonts w:ascii="Arial" w:hAnsi="Arial" w:cs="Arial"/>
        </w:rPr>
        <w:t xml:space="preserve"> </w:t>
      </w:r>
      <w:proofErr w:type="spellStart"/>
      <w:r w:rsidRPr="00A80A13">
        <w:rPr>
          <w:rFonts w:ascii="Arial" w:hAnsi="Arial" w:cs="Arial"/>
        </w:rPr>
        <w:t>liturgike</w:t>
      </w:r>
      <w:proofErr w:type="spellEnd"/>
      <w:r w:rsidRPr="00A80A13">
        <w:rPr>
          <w:rFonts w:ascii="Arial" w:hAnsi="Arial" w:cs="Arial"/>
        </w:rPr>
        <w:t>.</w:t>
      </w:r>
    </w:p>
    <w:p w14:paraId="6E054048" w14:textId="77777777" w:rsidR="00AC0551" w:rsidRPr="00A80A13" w:rsidRDefault="00AC0551" w:rsidP="00AC0551">
      <w:pPr>
        <w:spacing w:after="0" w:line="240" w:lineRule="auto"/>
        <w:jc w:val="both"/>
        <w:rPr>
          <w:rFonts w:ascii="Arial" w:hAnsi="Arial" w:cs="Arial"/>
        </w:rPr>
      </w:pPr>
      <w:r w:rsidRPr="00A80A13">
        <w:rPr>
          <w:rFonts w:ascii="Arial" w:hAnsi="Arial" w:cs="Arial"/>
        </w:rPr>
        <w:t>Pristupnica: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doc.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mr.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art.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Ruža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s.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Domagoj</w:t>
      </w:r>
      <w:r w:rsidR="005B55B9" w:rsidRPr="00A80A13">
        <w:rPr>
          <w:rFonts w:ascii="Arial" w:hAnsi="Arial" w:cs="Arial"/>
        </w:rPr>
        <w:t>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Ljubičić.</w:t>
      </w:r>
    </w:p>
    <w:p w14:paraId="5A7FFF91" w14:textId="77777777" w:rsidR="00AC0551" w:rsidRPr="00A80A13" w:rsidRDefault="00AC0551" w:rsidP="00AC0551">
      <w:pPr>
        <w:spacing w:after="0" w:line="240" w:lineRule="auto"/>
        <w:jc w:val="both"/>
        <w:rPr>
          <w:rFonts w:ascii="Arial" w:hAnsi="Arial" w:cs="Arial"/>
        </w:rPr>
      </w:pPr>
      <w:r w:rsidRPr="00A80A13">
        <w:rPr>
          <w:rFonts w:ascii="Arial" w:hAnsi="Arial" w:cs="Arial"/>
        </w:rPr>
        <w:t>Mišljenje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stručnog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povjerenstva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je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da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pristupnica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doc.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mr.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art.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Ruža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s.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Domagoj</w:t>
      </w:r>
      <w:r w:rsidR="005B55B9" w:rsidRPr="00A80A13">
        <w:rPr>
          <w:rFonts w:ascii="Arial" w:hAnsi="Arial" w:cs="Arial"/>
        </w:rPr>
        <w:t>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Ljubičić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ispunjava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umjetničku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</w:rPr>
        <w:t>komponentu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umjetničko</w:t>
      </w:r>
      <w:r w:rsidR="006C7017" w:rsidRPr="00A80A13">
        <w:rPr>
          <w:rFonts w:ascii="Arial" w:hAnsi="Arial" w:cs="Arial"/>
        </w:rPr>
        <w:t>-</w:t>
      </w:r>
      <w:r w:rsidRPr="00A80A13">
        <w:rPr>
          <w:rFonts w:ascii="Arial" w:hAnsi="Arial" w:cs="Arial"/>
        </w:rPr>
        <w:t>nastavnog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zvanja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za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izbor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zvanje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izvanrednog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profesora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za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umjetničko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područje,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polje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glazbena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umjetnost,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grana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reprodukcija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glazbe</w:t>
      </w:r>
      <w:r w:rsidR="00A80A13" w:rsidRPr="00A80A13">
        <w:rPr>
          <w:rFonts w:ascii="Arial" w:hAnsi="Arial" w:cs="Arial"/>
        </w:rPr>
        <w:t xml:space="preserve"> </w:t>
      </w:r>
      <w:r w:rsidR="006C7017" w:rsidRPr="00A80A13">
        <w:rPr>
          <w:rFonts w:ascii="Arial" w:hAnsi="Arial" w:cs="Arial"/>
        </w:rPr>
        <w:t>–</w:t>
      </w:r>
      <w:r w:rsidR="00A80A13" w:rsidRPr="00A80A13">
        <w:rPr>
          <w:rFonts w:ascii="Arial" w:hAnsi="Arial" w:cs="Arial"/>
        </w:rPr>
        <w:t xml:space="preserve"> </w:t>
      </w:r>
      <w:r w:rsidR="006C7017" w:rsidRPr="00A80A13">
        <w:rPr>
          <w:rFonts w:ascii="Arial" w:hAnsi="Arial" w:cs="Arial"/>
        </w:rPr>
        <w:t>sviranje</w:t>
      </w:r>
      <w:r w:rsidRPr="00A80A13">
        <w:rPr>
          <w:rFonts w:ascii="Arial" w:hAnsi="Arial" w:cs="Arial"/>
        </w:rPr>
        <w:t>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za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predmete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Gregorijansko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pjevanje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-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psalmodija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i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Vježbe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za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liturgijska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slavlja.</w:t>
      </w:r>
    </w:p>
    <w:p w14:paraId="7B7C4FCA" w14:textId="77777777" w:rsidR="00AC0551" w:rsidRPr="00A80A13" w:rsidRDefault="00AC0551" w:rsidP="00AC055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80A13">
        <w:rPr>
          <w:rFonts w:ascii="Arial" w:hAnsi="Arial" w:cs="Arial"/>
        </w:rPr>
        <w:t>Vijeće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Akademije,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nakon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usmenog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glasanja,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donosi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  <w:b/>
        </w:rPr>
        <w:t>MIŠLJENJE: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1.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</w:rPr>
        <w:t>Pristupnica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  <w:b/>
        </w:rPr>
        <w:t>doc.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mr.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art.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Ruža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s.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Domagoj</w:t>
      </w:r>
      <w:r w:rsidR="006C7017" w:rsidRPr="00A80A13">
        <w:rPr>
          <w:rFonts w:ascii="Arial" w:hAnsi="Arial" w:cs="Arial"/>
          <w:b/>
        </w:rPr>
        <w:t>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Ljubičić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ispunjava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umjetničku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komponentu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umjetničko</w:t>
      </w:r>
      <w:r w:rsidR="006C7017" w:rsidRPr="00A80A13">
        <w:rPr>
          <w:rFonts w:ascii="Arial" w:hAnsi="Arial" w:cs="Arial"/>
          <w:b/>
        </w:rPr>
        <w:t>-</w:t>
      </w:r>
      <w:r w:rsidRPr="00A80A13">
        <w:rPr>
          <w:rFonts w:ascii="Arial" w:hAnsi="Arial" w:cs="Arial"/>
          <w:b/>
        </w:rPr>
        <w:t>nastavnog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zvanja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za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izbor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u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zvanje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izvanrednog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profesora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za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umjetničko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područje,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polje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glazbena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umjetnost,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grana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reprodukcija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glazbe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-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sviranje.</w:t>
      </w:r>
    </w:p>
    <w:p w14:paraId="6B0DEAB9" w14:textId="77777777" w:rsidR="00AC0551" w:rsidRPr="00A80A13" w:rsidRDefault="00AC0551" w:rsidP="00AC0551">
      <w:pPr>
        <w:spacing w:after="0" w:line="240" w:lineRule="auto"/>
        <w:jc w:val="both"/>
        <w:rPr>
          <w:rFonts w:ascii="Arial" w:hAnsi="Arial" w:cs="Arial"/>
          <w:b/>
        </w:rPr>
      </w:pPr>
      <w:r w:rsidRPr="00A80A13">
        <w:rPr>
          <w:rFonts w:ascii="Arial" w:hAnsi="Arial" w:cs="Arial"/>
          <w:b/>
        </w:rPr>
        <w:t>2.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Postupak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se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nastavlja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na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Matičnom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odboru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za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umjetničko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područje.</w:t>
      </w:r>
      <w:r w:rsidR="00A80A13" w:rsidRPr="00A80A13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</w:t>
      </w:r>
    </w:p>
    <w:p w14:paraId="0FF29C3E" w14:textId="77777777" w:rsidR="00AC0551" w:rsidRPr="00A80A13" w:rsidRDefault="00AC0551" w:rsidP="00AC0551">
      <w:pPr>
        <w:spacing w:after="0" w:line="240" w:lineRule="auto"/>
        <w:rPr>
          <w:rFonts w:ascii="Arial" w:hAnsi="Arial" w:cs="Arial"/>
          <w:b/>
        </w:rPr>
      </w:pPr>
    </w:p>
    <w:p w14:paraId="6960B2B0" w14:textId="77777777" w:rsidR="00AC0551" w:rsidRPr="00A80A13" w:rsidRDefault="00AC0551" w:rsidP="00AC0551">
      <w:pPr>
        <w:spacing w:after="0" w:line="240" w:lineRule="auto"/>
        <w:rPr>
          <w:rFonts w:ascii="Arial" w:hAnsi="Arial" w:cs="Arial"/>
          <w:b/>
        </w:rPr>
      </w:pPr>
      <w:r w:rsidRPr="00A80A13">
        <w:rPr>
          <w:rFonts w:ascii="Arial" w:hAnsi="Arial" w:cs="Arial"/>
          <w:b/>
        </w:rPr>
        <w:t>6.3.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REIZBORI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U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ZVANJA</w:t>
      </w:r>
    </w:p>
    <w:p w14:paraId="3DB404AC" w14:textId="77777777" w:rsidR="00AC0551" w:rsidRPr="00A80A13" w:rsidRDefault="00AC0551" w:rsidP="00AC0551">
      <w:pPr>
        <w:spacing w:after="0" w:line="240" w:lineRule="auto"/>
        <w:jc w:val="both"/>
        <w:rPr>
          <w:rFonts w:ascii="Arial" w:hAnsi="Arial" w:cs="Arial"/>
        </w:rPr>
      </w:pPr>
      <w:r w:rsidRPr="00A80A13">
        <w:rPr>
          <w:rFonts w:ascii="Arial" w:hAnsi="Arial" w:cs="Arial"/>
          <w:b/>
        </w:rPr>
        <w:t>6.3.1.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Pokreće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se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postupak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reizbora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za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  <w:b/>
        </w:rPr>
        <w:t>doc.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art.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Simon</w:t>
      </w:r>
      <w:r w:rsidR="006C7017" w:rsidRPr="00A80A13">
        <w:rPr>
          <w:rFonts w:ascii="Arial" w:hAnsi="Arial" w:cs="Arial"/>
          <w:b/>
        </w:rPr>
        <w:t>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Peter</w:t>
      </w:r>
      <w:r w:rsidR="006C7017" w:rsidRPr="00A80A13">
        <w:rPr>
          <w:rFonts w:ascii="Arial" w:hAnsi="Arial" w:cs="Arial"/>
          <w:b/>
        </w:rPr>
        <w:t>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Dešpalja</w:t>
      </w:r>
      <w:r w:rsidRPr="00A80A13">
        <w:rPr>
          <w:rFonts w:ascii="Arial" w:hAnsi="Arial" w:cs="Arial"/>
        </w:rPr>
        <w:t>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na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radno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mjesto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docenta,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koji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je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zadnji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puta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izabran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na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postojeće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radno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mjesto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11.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12.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2015.g.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II.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Za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provedbu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postupka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reizbora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doc.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art.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Simon</w:t>
      </w:r>
      <w:r w:rsidR="006C7017" w:rsidRPr="00A80A13">
        <w:rPr>
          <w:rFonts w:ascii="Arial" w:hAnsi="Arial" w:cs="Arial"/>
        </w:rPr>
        <w:t>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Peter</w:t>
      </w:r>
      <w:r w:rsidR="006C7017" w:rsidRPr="00A80A13">
        <w:rPr>
          <w:rFonts w:ascii="Arial" w:hAnsi="Arial" w:cs="Arial"/>
        </w:rPr>
        <w:t>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Dešpalja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na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radno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mjesto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docenta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imenuje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se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stručno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povjerenstvo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sastavu: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izv.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prof.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art.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Martina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Zadro,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predsjednik,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izv.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prof.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art.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Tomislav</w:t>
      </w:r>
      <w:r w:rsidR="00A80A13" w:rsidRPr="00A80A13">
        <w:rPr>
          <w:rFonts w:ascii="Arial" w:hAnsi="Arial" w:cs="Arial"/>
        </w:rPr>
        <w:t xml:space="preserve"> </w:t>
      </w:r>
      <w:proofErr w:type="spellStart"/>
      <w:r w:rsidRPr="00A80A13">
        <w:rPr>
          <w:rFonts w:ascii="Arial" w:hAnsi="Arial" w:cs="Arial"/>
        </w:rPr>
        <w:t>Fačini</w:t>
      </w:r>
      <w:proofErr w:type="spellEnd"/>
      <w:r w:rsidRPr="00A80A13">
        <w:rPr>
          <w:rFonts w:ascii="Arial" w:hAnsi="Arial" w:cs="Arial"/>
        </w:rPr>
        <w:t>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član,</w:t>
      </w:r>
      <w:r w:rsidR="00A80A13" w:rsidRPr="00A80A13">
        <w:rPr>
          <w:rFonts w:ascii="Arial" w:hAnsi="Arial" w:cs="Arial"/>
        </w:rPr>
        <w:t xml:space="preserve"> </w:t>
      </w:r>
      <w:proofErr w:type="spellStart"/>
      <w:r w:rsidRPr="00A80A13">
        <w:rPr>
          <w:rFonts w:ascii="Arial" w:hAnsi="Arial" w:cs="Arial"/>
        </w:rPr>
        <w:t>nasl</w:t>
      </w:r>
      <w:proofErr w:type="spellEnd"/>
      <w:r w:rsidRPr="00A80A13">
        <w:rPr>
          <w:rFonts w:ascii="Arial" w:hAnsi="Arial" w:cs="Arial"/>
        </w:rPr>
        <w:t>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red.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prof.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art.</w:t>
      </w:r>
      <w:r w:rsidR="00A80A13" w:rsidRPr="00A80A13">
        <w:rPr>
          <w:rFonts w:ascii="Arial" w:hAnsi="Arial" w:cs="Arial"/>
        </w:rPr>
        <w:t xml:space="preserve"> </w:t>
      </w:r>
      <w:proofErr w:type="spellStart"/>
      <w:r w:rsidRPr="00A80A13">
        <w:rPr>
          <w:rFonts w:ascii="Arial" w:hAnsi="Arial" w:cs="Arial"/>
        </w:rPr>
        <w:t>Giorgio</w:t>
      </w:r>
      <w:proofErr w:type="spellEnd"/>
      <w:r w:rsidR="00A80A13" w:rsidRPr="00A80A13">
        <w:rPr>
          <w:rFonts w:ascii="Arial" w:hAnsi="Arial" w:cs="Arial"/>
        </w:rPr>
        <w:t xml:space="preserve"> </w:t>
      </w:r>
      <w:proofErr w:type="spellStart"/>
      <w:r w:rsidRPr="00A80A13">
        <w:rPr>
          <w:rFonts w:ascii="Arial" w:hAnsi="Arial" w:cs="Arial"/>
        </w:rPr>
        <w:t>Surian</w:t>
      </w:r>
      <w:proofErr w:type="spellEnd"/>
      <w:r w:rsidRPr="00A80A13">
        <w:rPr>
          <w:rFonts w:ascii="Arial" w:hAnsi="Arial" w:cs="Arial"/>
        </w:rPr>
        <w:t>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vanjski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član.</w:t>
      </w:r>
    </w:p>
    <w:p w14:paraId="3E240231" w14:textId="77777777" w:rsidR="00AC0551" w:rsidRPr="00A80A13" w:rsidRDefault="00AC0551" w:rsidP="00AC0551">
      <w:pPr>
        <w:spacing w:after="0" w:line="240" w:lineRule="auto"/>
        <w:jc w:val="both"/>
        <w:rPr>
          <w:rFonts w:ascii="Arial" w:hAnsi="Arial" w:cs="Arial"/>
        </w:rPr>
      </w:pPr>
    </w:p>
    <w:p w14:paraId="0674E520" w14:textId="77777777" w:rsidR="00AC0551" w:rsidRPr="00A80A13" w:rsidRDefault="00AC0551" w:rsidP="00AC0551">
      <w:pPr>
        <w:spacing w:after="0" w:line="240" w:lineRule="auto"/>
        <w:jc w:val="both"/>
        <w:rPr>
          <w:rFonts w:ascii="Arial" w:hAnsi="Arial" w:cs="Arial"/>
        </w:rPr>
      </w:pPr>
      <w:r w:rsidRPr="00A80A13">
        <w:rPr>
          <w:rFonts w:ascii="Arial" w:hAnsi="Arial" w:cs="Arial"/>
          <w:b/>
        </w:rPr>
        <w:t>6.3.2.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Pokreće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se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postupak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reizbora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za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  <w:b/>
        </w:rPr>
        <w:t>red.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prof.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art.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Krešimira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Lazara</w:t>
      </w:r>
      <w:r w:rsidRPr="00A80A13">
        <w:rPr>
          <w:rFonts w:ascii="Arial" w:hAnsi="Arial" w:cs="Arial"/>
        </w:rPr>
        <w:t>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na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radno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mjesto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redovitog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profesora,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koji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je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zadnji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puta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izabran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na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postojeće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radno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mjesto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08.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12.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2015.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g.</w:t>
      </w:r>
    </w:p>
    <w:p w14:paraId="4D86AF80" w14:textId="77777777" w:rsidR="00AC0551" w:rsidRPr="00A80A13" w:rsidRDefault="00AC0551" w:rsidP="00AC0551">
      <w:pPr>
        <w:spacing w:after="0" w:line="240" w:lineRule="auto"/>
        <w:jc w:val="both"/>
        <w:rPr>
          <w:rFonts w:ascii="Arial" w:hAnsi="Arial" w:cs="Arial"/>
        </w:rPr>
      </w:pPr>
      <w:r w:rsidRPr="00A80A13">
        <w:rPr>
          <w:rFonts w:ascii="Arial" w:hAnsi="Arial" w:cs="Arial"/>
          <w:b/>
        </w:rPr>
        <w:t>II.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Za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provedbu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postupka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reizbora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red.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prof.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art.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Krešimira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Lazara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na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radno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mjesto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redovitog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profesora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imenuje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se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stručno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povjerenstvo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sastavu: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red.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prof.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art.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Anđelko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Krpan,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predsjednik,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red.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prof.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art.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Goran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Končar,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član,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red.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prof.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art.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Valter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Dešpalj,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vanjski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član</w:t>
      </w:r>
      <w:r w:rsidR="006C7017" w:rsidRPr="00A80A13">
        <w:rPr>
          <w:rFonts w:ascii="Arial" w:hAnsi="Arial" w:cs="Arial"/>
        </w:rPr>
        <w:t>.</w:t>
      </w:r>
    </w:p>
    <w:p w14:paraId="4307A827" w14:textId="77777777" w:rsidR="00AC0551" w:rsidRPr="00A80A13" w:rsidRDefault="00AC0551" w:rsidP="00AC0551">
      <w:pPr>
        <w:spacing w:after="0" w:line="240" w:lineRule="auto"/>
        <w:jc w:val="both"/>
        <w:rPr>
          <w:rFonts w:ascii="Arial" w:hAnsi="Arial" w:cs="Arial"/>
          <w:b/>
        </w:rPr>
      </w:pPr>
    </w:p>
    <w:p w14:paraId="17CAB42A" w14:textId="77777777" w:rsidR="00AC0551" w:rsidRPr="00A80A13" w:rsidRDefault="00AC0551" w:rsidP="00AC0551">
      <w:pPr>
        <w:spacing w:after="0" w:line="240" w:lineRule="auto"/>
        <w:jc w:val="both"/>
        <w:rPr>
          <w:rFonts w:ascii="Arial" w:hAnsi="Arial" w:cs="Arial"/>
        </w:rPr>
      </w:pPr>
      <w:r w:rsidRPr="00A80A13">
        <w:rPr>
          <w:rFonts w:ascii="Arial" w:hAnsi="Arial" w:cs="Arial"/>
          <w:b/>
        </w:rPr>
        <w:t>6.3.3.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Pokreće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se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postupak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reizbora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za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  <w:b/>
        </w:rPr>
        <w:t>izv.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prof.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art.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B</w:t>
      </w:r>
      <w:r w:rsidR="006C7017" w:rsidRPr="00A80A13">
        <w:rPr>
          <w:rFonts w:ascii="Arial" w:hAnsi="Arial" w:cs="Arial"/>
          <w:b/>
        </w:rPr>
        <w:t>á</w:t>
      </w:r>
      <w:r w:rsidRPr="00A80A13">
        <w:rPr>
          <w:rFonts w:ascii="Arial" w:hAnsi="Arial" w:cs="Arial"/>
          <w:b/>
        </w:rPr>
        <w:t>nk</w:t>
      </w:r>
      <w:r w:rsidR="006C7017" w:rsidRPr="00A80A13">
        <w:rPr>
          <w:rFonts w:ascii="Arial" w:hAnsi="Arial" w:cs="Arial"/>
          <w:b/>
        </w:rPr>
        <w:t>a</w:t>
      </w:r>
      <w:r w:rsidR="00A80A13" w:rsidRPr="00A80A13">
        <w:rPr>
          <w:rFonts w:ascii="Arial" w:hAnsi="Arial" w:cs="Arial"/>
          <w:b/>
        </w:rPr>
        <w:t xml:space="preserve"> </w:t>
      </w:r>
      <w:proofErr w:type="spellStart"/>
      <w:r w:rsidRPr="00A80A13">
        <w:rPr>
          <w:rFonts w:ascii="Arial" w:hAnsi="Arial" w:cs="Arial"/>
          <w:b/>
        </w:rPr>
        <w:t>Harkaya</w:t>
      </w:r>
      <w:proofErr w:type="spellEnd"/>
      <w:r w:rsidRPr="00A80A13">
        <w:rPr>
          <w:rFonts w:ascii="Arial" w:hAnsi="Arial" w:cs="Arial"/>
        </w:rPr>
        <w:t>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na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radno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mjesto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izvanrednog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profesora,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koji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je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zadnji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puta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izabran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na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postojeće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radno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mjesto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11.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12.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2015.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g.</w:t>
      </w:r>
    </w:p>
    <w:p w14:paraId="566E7A7C" w14:textId="77777777" w:rsidR="00AC0551" w:rsidRPr="00A80A13" w:rsidRDefault="00AC0551" w:rsidP="00AC0551">
      <w:pPr>
        <w:spacing w:after="0" w:line="240" w:lineRule="auto"/>
        <w:jc w:val="both"/>
        <w:rPr>
          <w:rFonts w:ascii="Arial" w:hAnsi="Arial" w:cs="Arial"/>
        </w:rPr>
      </w:pPr>
      <w:r w:rsidRPr="00A80A13">
        <w:rPr>
          <w:rFonts w:ascii="Arial" w:hAnsi="Arial" w:cs="Arial"/>
          <w:b/>
        </w:rPr>
        <w:t>II.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Za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provedbu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postupka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reizbora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izv.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prof.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art.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B</w:t>
      </w:r>
      <w:r w:rsidR="006C7017" w:rsidRPr="00A80A13">
        <w:rPr>
          <w:rFonts w:ascii="Arial" w:hAnsi="Arial" w:cs="Arial"/>
        </w:rPr>
        <w:t>á</w:t>
      </w:r>
      <w:r w:rsidRPr="00A80A13">
        <w:rPr>
          <w:rFonts w:ascii="Arial" w:hAnsi="Arial" w:cs="Arial"/>
        </w:rPr>
        <w:t>nk</w:t>
      </w:r>
      <w:r w:rsidR="006C7017" w:rsidRPr="00A80A13">
        <w:rPr>
          <w:rFonts w:ascii="Arial" w:hAnsi="Arial" w:cs="Arial"/>
        </w:rPr>
        <w:t>a</w:t>
      </w:r>
      <w:r w:rsidR="00A80A13" w:rsidRPr="00A80A13">
        <w:rPr>
          <w:rFonts w:ascii="Arial" w:hAnsi="Arial" w:cs="Arial"/>
        </w:rPr>
        <w:t xml:space="preserve"> </w:t>
      </w:r>
      <w:proofErr w:type="spellStart"/>
      <w:r w:rsidRPr="00A80A13">
        <w:rPr>
          <w:rFonts w:ascii="Arial" w:hAnsi="Arial" w:cs="Arial"/>
        </w:rPr>
        <w:t>Harkaya</w:t>
      </w:r>
      <w:proofErr w:type="spellEnd"/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na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radno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mjesto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izvanrednog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profesora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imenuje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se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stručno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povjerenstvo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sastavu: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red.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prof.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art.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Žarko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Perišić,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predsjednik,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izv.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prof.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art.</w:t>
      </w:r>
      <w:r w:rsidR="00A80A13" w:rsidRPr="00A80A13">
        <w:rPr>
          <w:rFonts w:ascii="Arial" w:hAnsi="Arial" w:cs="Arial"/>
        </w:rPr>
        <w:t xml:space="preserve"> </w:t>
      </w:r>
      <w:proofErr w:type="spellStart"/>
      <w:r w:rsidRPr="00A80A13">
        <w:rPr>
          <w:rFonts w:ascii="Arial" w:hAnsi="Arial" w:cs="Arial"/>
        </w:rPr>
        <w:t>Boštjan</w:t>
      </w:r>
      <w:proofErr w:type="spellEnd"/>
      <w:r w:rsidR="00A80A13" w:rsidRPr="00A80A13">
        <w:rPr>
          <w:rFonts w:ascii="Arial" w:hAnsi="Arial" w:cs="Arial"/>
        </w:rPr>
        <w:t xml:space="preserve"> </w:t>
      </w:r>
      <w:proofErr w:type="spellStart"/>
      <w:r w:rsidRPr="00A80A13">
        <w:rPr>
          <w:rFonts w:ascii="Arial" w:hAnsi="Arial" w:cs="Arial"/>
        </w:rPr>
        <w:t>Lipovšek</w:t>
      </w:r>
      <w:proofErr w:type="spellEnd"/>
      <w:r w:rsidRPr="00A80A13">
        <w:rPr>
          <w:rFonts w:ascii="Arial" w:hAnsi="Arial" w:cs="Arial"/>
        </w:rPr>
        <w:t>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član,</w:t>
      </w:r>
      <w:r w:rsidR="00A80A13" w:rsidRPr="00A80A13">
        <w:rPr>
          <w:rFonts w:ascii="Arial" w:hAnsi="Arial" w:cs="Arial"/>
        </w:rPr>
        <w:t xml:space="preserve"> </w:t>
      </w:r>
      <w:proofErr w:type="spellStart"/>
      <w:r w:rsidRPr="00A80A13">
        <w:rPr>
          <w:rFonts w:ascii="Arial" w:hAnsi="Arial" w:cs="Arial"/>
        </w:rPr>
        <w:t>nasl</w:t>
      </w:r>
      <w:proofErr w:type="spellEnd"/>
      <w:r w:rsidRPr="00A80A13">
        <w:rPr>
          <w:rFonts w:ascii="Arial" w:hAnsi="Arial" w:cs="Arial"/>
        </w:rPr>
        <w:t>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izv.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prof.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art.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Marin</w:t>
      </w:r>
      <w:r w:rsidR="00A80A13" w:rsidRPr="00A80A13">
        <w:rPr>
          <w:rFonts w:ascii="Arial" w:hAnsi="Arial" w:cs="Arial"/>
        </w:rPr>
        <w:t xml:space="preserve"> </w:t>
      </w:r>
      <w:proofErr w:type="spellStart"/>
      <w:r w:rsidRPr="00A80A13">
        <w:rPr>
          <w:rFonts w:ascii="Arial" w:hAnsi="Arial" w:cs="Arial"/>
        </w:rPr>
        <w:t>Zokić</w:t>
      </w:r>
      <w:proofErr w:type="spellEnd"/>
      <w:r w:rsidRPr="00A80A13">
        <w:rPr>
          <w:rFonts w:ascii="Arial" w:hAnsi="Arial" w:cs="Arial"/>
        </w:rPr>
        <w:t>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vanjski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član</w:t>
      </w:r>
      <w:r w:rsidR="006C7017" w:rsidRPr="00A80A13">
        <w:rPr>
          <w:rFonts w:ascii="Arial" w:hAnsi="Arial" w:cs="Arial"/>
        </w:rPr>
        <w:t>.</w:t>
      </w:r>
    </w:p>
    <w:p w14:paraId="675DCEF8" w14:textId="77777777" w:rsidR="00AC0551" w:rsidRPr="00A80A13" w:rsidRDefault="00AC0551" w:rsidP="00AC0551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hr-HR"/>
        </w:rPr>
      </w:pPr>
    </w:p>
    <w:p w14:paraId="14D9FDD4" w14:textId="77777777" w:rsidR="00AC0551" w:rsidRPr="00A80A13" w:rsidRDefault="00AC0551" w:rsidP="00AC0551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hr-HR"/>
        </w:rPr>
      </w:pPr>
      <w:r w:rsidRPr="00A80A13">
        <w:rPr>
          <w:rFonts w:ascii="Arial" w:eastAsia="Times New Roman" w:hAnsi="Arial" w:cs="Arial"/>
          <w:b/>
          <w:bCs/>
          <w:lang w:eastAsia="hr-HR"/>
        </w:rPr>
        <w:t>6.4.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POKREĆE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SE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POSTUPAK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UTVRĐIVANJA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KRITERIJA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IZVRSNOSTI</w:t>
      </w:r>
    </w:p>
    <w:p w14:paraId="09EB598D" w14:textId="77777777" w:rsidR="00AC0551" w:rsidRPr="00A80A13" w:rsidRDefault="00AC0551" w:rsidP="00AC0551">
      <w:pPr>
        <w:spacing w:after="0" w:line="240" w:lineRule="auto"/>
        <w:jc w:val="both"/>
        <w:rPr>
          <w:rFonts w:ascii="Arial" w:hAnsi="Arial" w:cs="Arial"/>
        </w:rPr>
      </w:pPr>
      <w:r w:rsidRPr="00A80A13">
        <w:rPr>
          <w:rFonts w:ascii="Arial" w:hAnsi="Arial" w:cs="Arial"/>
        </w:rPr>
        <w:t>Odsjek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za</w:t>
      </w:r>
      <w:r w:rsidR="00A80A13" w:rsidRPr="00A80A13">
        <w:rPr>
          <w:rFonts w:ascii="Arial" w:hAnsi="Arial" w:cs="Arial"/>
        </w:rPr>
        <w:t xml:space="preserve"> </w:t>
      </w:r>
      <w:proofErr w:type="spellStart"/>
      <w:r w:rsidRPr="00A80A13">
        <w:rPr>
          <w:rFonts w:ascii="Arial" w:hAnsi="Arial" w:cs="Arial"/>
        </w:rPr>
        <w:t>duhačke</w:t>
      </w:r>
      <w:proofErr w:type="spellEnd"/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instrumente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predlaže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da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se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redovitom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profesoru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trajnom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zvanju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  <w:b/>
        </w:rPr>
        <w:t>Branku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Mihanoviću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produlji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radni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odnos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nakon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što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navrši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67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godina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života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ak.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god.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2020./2021.</w:t>
      </w:r>
      <w:r w:rsidR="00A80A13" w:rsidRPr="00A80A13">
        <w:rPr>
          <w:rFonts w:ascii="Arial" w:hAnsi="Arial" w:cs="Arial"/>
        </w:rPr>
        <w:t xml:space="preserve"> </w:t>
      </w:r>
    </w:p>
    <w:p w14:paraId="24D73E28" w14:textId="77777777" w:rsidR="00AC0551" w:rsidRPr="00A80A13" w:rsidRDefault="00AC0551" w:rsidP="00AC0551">
      <w:pPr>
        <w:spacing w:after="0" w:line="240" w:lineRule="auto"/>
        <w:jc w:val="both"/>
        <w:rPr>
          <w:rFonts w:ascii="Arial" w:hAnsi="Arial" w:cs="Arial"/>
        </w:rPr>
      </w:pPr>
      <w:r w:rsidRPr="00A80A13">
        <w:rPr>
          <w:rFonts w:ascii="Arial" w:hAnsi="Arial" w:cs="Arial"/>
        </w:rPr>
        <w:t>Vijeće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Akademije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analizirajući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dosadašnji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umjetnički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i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pedagoški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rad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nastavnika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te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nastavne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potrebe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Akademije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utvrđuje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postojanje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potrebe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za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nastavkom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rada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redovitog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profesora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trajnom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zvanju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Branka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Mihanovića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i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predviđenog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prestanka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radnog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odnosa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krajem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ak.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god.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2020./2021.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kojoj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navršava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67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godina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života.</w:t>
      </w:r>
    </w:p>
    <w:p w14:paraId="70784664" w14:textId="77777777" w:rsidR="00AC0551" w:rsidRPr="00A80A13" w:rsidRDefault="00AC0551" w:rsidP="00AC0551">
      <w:pPr>
        <w:spacing w:after="0" w:line="240" w:lineRule="auto"/>
        <w:jc w:val="both"/>
        <w:rPr>
          <w:rFonts w:ascii="Arial" w:hAnsi="Arial" w:cs="Arial"/>
          <w:b/>
        </w:rPr>
      </w:pPr>
      <w:r w:rsidRPr="00A80A13">
        <w:rPr>
          <w:rFonts w:ascii="Arial" w:hAnsi="Arial" w:cs="Arial"/>
        </w:rPr>
        <w:t>Vijeće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Akademije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donosi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  <w:b/>
        </w:rPr>
        <w:t>ODLUKU: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Utvrđuje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se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potreba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za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nastavkom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rada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nakon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navršene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67.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godine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života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redovitog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profesora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u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trajnom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zvanju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Brank</w:t>
      </w:r>
      <w:r w:rsidR="006C7017" w:rsidRPr="00A80A13">
        <w:rPr>
          <w:rFonts w:ascii="Arial" w:hAnsi="Arial" w:cs="Arial"/>
          <w:b/>
        </w:rPr>
        <w:t>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Mihanović</w:t>
      </w:r>
      <w:r w:rsidR="006C7017" w:rsidRPr="00A80A13">
        <w:rPr>
          <w:rFonts w:ascii="Arial" w:hAnsi="Arial" w:cs="Arial"/>
          <w:b/>
        </w:rPr>
        <w:t>a</w:t>
      </w:r>
      <w:r w:rsidRPr="00A80A13">
        <w:rPr>
          <w:rFonts w:ascii="Arial" w:hAnsi="Arial" w:cs="Arial"/>
          <w:b/>
        </w:rPr>
        <w:t>,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kojem</w:t>
      </w:r>
      <w:r w:rsidR="006C7017" w:rsidRPr="00A80A13">
        <w:rPr>
          <w:rFonts w:ascii="Arial" w:hAnsi="Arial" w:cs="Arial"/>
          <w:b/>
        </w:rPr>
        <w:t>u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radni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odnos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treba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prestati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30.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9.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2021.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g.</w:t>
      </w:r>
    </w:p>
    <w:p w14:paraId="51315D91" w14:textId="77777777" w:rsidR="00AC0551" w:rsidRPr="00A80A13" w:rsidRDefault="00AC0551" w:rsidP="00AC0551">
      <w:pPr>
        <w:spacing w:after="0" w:line="240" w:lineRule="auto"/>
        <w:jc w:val="both"/>
        <w:rPr>
          <w:rFonts w:ascii="Arial" w:hAnsi="Arial" w:cs="Arial"/>
          <w:b/>
        </w:rPr>
      </w:pPr>
      <w:r w:rsidRPr="00A80A13">
        <w:rPr>
          <w:rFonts w:ascii="Arial" w:hAnsi="Arial" w:cs="Arial"/>
          <w:b/>
        </w:rPr>
        <w:t>2.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Ugovor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o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radu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na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određeno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vrijeme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s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imenovanim</w:t>
      </w:r>
      <w:r w:rsidR="00A80A13" w:rsidRPr="00A80A13">
        <w:rPr>
          <w:rFonts w:ascii="Arial" w:hAnsi="Arial" w:cs="Arial"/>
          <w:b/>
        </w:rPr>
        <w:t xml:space="preserve"> </w:t>
      </w:r>
      <w:r w:rsidR="006C7017" w:rsidRPr="00A80A13">
        <w:rPr>
          <w:rFonts w:ascii="Arial" w:hAnsi="Arial" w:cs="Arial"/>
          <w:b/>
        </w:rPr>
        <w:t>bi</w:t>
      </w:r>
      <w:r w:rsidR="00A80A13" w:rsidRPr="00A80A13">
        <w:rPr>
          <w:rFonts w:ascii="Arial" w:hAnsi="Arial" w:cs="Arial"/>
          <w:b/>
        </w:rPr>
        <w:t xml:space="preserve"> </w:t>
      </w:r>
      <w:r w:rsidR="006C7017" w:rsidRPr="00A80A13">
        <w:rPr>
          <w:rFonts w:ascii="Arial" w:hAnsi="Arial" w:cs="Arial"/>
          <w:b/>
        </w:rPr>
        <w:t>se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zaposlenikom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zaključio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u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periodu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od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1.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10.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2021.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do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30.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9.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2023.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s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mogućnošću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produljenja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u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dvogodišnjem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mandatu.</w:t>
      </w:r>
    </w:p>
    <w:p w14:paraId="6DDF6B99" w14:textId="77777777" w:rsidR="00AC0551" w:rsidRPr="00A80A13" w:rsidRDefault="00AC0551" w:rsidP="00AC0551">
      <w:pPr>
        <w:spacing w:after="0" w:line="240" w:lineRule="auto"/>
        <w:jc w:val="both"/>
        <w:rPr>
          <w:rFonts w:ascii="Arial" w:hAnsi="Arial" w:cs="Arial"/>
          <w:b/>
        </w:rPr>
      </w:pPr>
      <w:r w:rsidRPr="00A80A13">
        <w:rPr>
          <w:rFonts w:ascii="Arial" w:hAnsi="Arial" w:cs="Arial"/>
          <w:b/>
        </w:rPr>
        <w:t>3.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U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svrhu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nastavka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rada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imenovanog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profesora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nakon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što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navrši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67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godina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života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predlaže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se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pokretanje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postupka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ispunjavanja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kriterija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umjetničke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i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nastavne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izvrsnosti.</w:t>
      </w:r>
    </w:p>
    <w:p w14:paraId="2F2FCA50" w14:textId="77777777" w:rsidR="00AC0551" w:rsidRPr="00A80A13" w:rsidRDefault="00AC0551" w:rsidP="00AC0551">
      <w:pPr>
        <w:spacing w:after="0" w:line="240" w:lineRule="auto"/>
        <w:jc w:val="both"/>
        <w:rPr>
          <w:rFonts w:ascii="Arial" w:hAnsi="Arial" w:cs="Arial"/>
          <w:b/>
        </w:rPr>
      </w:pPr>
      <w:r w:rsidRPr="00A80A13">
        <w:rPr>
          <w:rFonts w:ascii="Arial" w:hAnsi="Arial" w:cs="Arial"/>
          <w:b/>
        </w:rPr>
        <w:t>4.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Za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utvrđivanje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kriterija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izvrsnosti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imenuje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se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stručno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povjerenstvo,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u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sastavu: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red.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prof.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art.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Dragan</w:t>
      </w:r>
      <w:r w:rsidR="00A80A13" w:rsidRPr="00A80A13">
        <w:rPr>
          <w:rFonts w:ascii="Arial" w:hAnsi="Arial" w:cs="Arial"/>
          <w:b/>
        </w:rPr>
        <w:t xml:space="preserve"> </w:t>
      </w:r>
      <w:proofErr w:type="spellStart"/>
      <w:r w:rsidRPr="00A80A13">
        <w:rPr>
          <w:rFonts w:ascii="Arial" w:hAnsi="Arial" w:cs="Arial"/>
          <w:b/>
        </w:rPr>
        <w:t>Sremec</w:t>
      </w:r>
      <w:proofErr w:type="spellEnd"/>
      <w:r w:rsidRPr="00A80A13">
        <w:rPr>
          <w:rFonts w:ascii="Arial" w:hAnsi="Arial" w:cs="Arial"/>
          <w:b/>
        </w:rPr>
        <w:t>,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red.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prof.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art.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Marina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Novak,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prof.</w:t>
      </w:r>
      <w:r w:rsidR="00A80A13" w:rsidRPr="00A80A13">
        <w:rPr>
          <w:rFonts w:ascii="Arial" w:hAnsi="Arial" w:cs="Arial"/>
          <w:b/>
        </w:rPr>
        <w:t xml:space="preserve"> </w:t>
      </w:r>
      <w:proofErr w:type="spellStart"/>
      <w:r w:rsidRPr="00A80A13">
        <w:rPr>
          <w:rFonts w:ascii="Arial" w:hAnsi="Arial" w:cs="Arial"/>
          <w:b/>
        </w:rPr>
        <w:t>emeritus</w:t>
      </w:r>
      <w:proofErr w:type="spellEnd"/>
      <w:r w:rsidR="00A80A13" w:rsidRPr="00A80A13">
        <w:rPr>
          <w:rFonts w:ascii="Arial" w:hAnsi="Arial" w:cs="Arial"/>
          <w:b/>
        </w:rPr>
        <w:t xml:space="preserve"> </w:t>
      </w:r>
      <w:proofErr w:type="spellStart"/>
      <w:r w:rsidRPr="00A80A13">
        <w:rPr>
          <w:rFonts w:ascii="Arial" w:hAnsi="Arial" w:cs="Arial"/>
          <w:b/>
        </w:rPr>
        <w:t>Tonko</w:t>
      </w:r>
      <w:proofErr w:type="spellEnd"/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Ninić,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vanjski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član.</w:t>
      </w:r>
      <w:r w:rsidR="00A80A13" w:rsidRPr="00A80A13">
        <w:rPr>
          <w:rFonts w:ascii="Arial" w:hAnsi="Arial" w:cs="Arial"/>
          <w:b/>
        </w:rPr>
        <w:t xml:space="preserve"> </w:t>
      </w:r>
    </w:p>
    <w:p w14:paraId="5771311C" w14:textId="77777777" w:rsidR="00AC0551" w:rsidRPr="00A80A13" w:rsidRDefault="00AC0551" w:rsidP="00AC0551">
      <w:pPr>
        <w:spacing w:after="0" w:line="240" w:lineRule="auto"/>
        <w:jc w:val="both"/>
        <w:rPr>
          <w:rFonts w:ascii="Arial" w:hAnsi="Arial" w:cs="Arial"/>
          <w:b/>
        </w:rPr>
      </w:pPr>
      <w:r w:rsidRPr="00A80A13">
        <w:rPr>
          <w:rFonts w:ascii="Arial" w:hAnsi="Arial" w:cs="Arial"/>
          <w:b/>
        </w:rPr>
        <w:t>5.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Izvješće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o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ispunjavanju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kriterija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izvrsnosti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dostavit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će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se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uz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cjelokupnu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predmetnu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dokumentaciju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nadležnom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Matičnom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odboru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i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nadležnom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Vijeću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područja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na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daljnji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  <w:b/>
        </w:rPr>
        <w:t>postupak.</w:t>
      </w:r>
    </w:p>
    <w:p w14:paraId="2C75D50B" w14:textId="77777777" w:rsidR="00AC0551" w:rsidRPr="00A80A13" w:rsidRDefault="00AC0551" w:rsidP="00AC0551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</w:rPr>
      </w:pPr>
      <w:r w:rsidRPr="00A80A13">
        <w:rPr>
          <w:rFonts w:ascii="Arial" w:hAnsi="Arial" w:cs="Arial"/>
        </w:rPr>
        <w:t>-4-</w:t>
      </w:r>
    </w:p>
    <w:p w14:paraId="3F7AC09E" w14:textId="77777777" w:rsidR="00AC0551" w:rsidRPr="00A80A13" w:rsidRDefault="00AC0551" w:rsidP="00AC0551">
      <w:pPr>
        <w:spacing w:after="0" w:line="240" w:lineRule="auto"/>
        <w:jc w:val="both"/>
        <w:rPr>
          <w:rFonts w:ascii="Arial" w:hAnsi="Arial" w:cs="Arial"/>
        </w:rPr>
      </w:pPr>
    </w:p>
    <w:p w14:paraId="633C3B06" w14:textId="77777777" w:rsidR="00AC0551" w:rsidRPr="00A80A13" w:rsidRDefault="00AC0551" w:rsidP="00AC0551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hr-HR"/>
        </w:rPr>
      </w:pPr>
      <w:r w:rsidRPr="00A80A13">
        <w:rPr>
          <w:rFonts w:ascii="Arial" w:eastAsia="Times New Roman" w:hAnsi="Arial" w:cs="Arial"/>
          <w:b/>
          <w:bCs/>
          <w:lang w:eastAsia="hr-HR"/>
        </w:rPr>
        <w:t>AD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7)</w:t>
      </w:r>
      <w:r w:rsidR="00A80A13" w:rsidRPr="00A80A1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A80A13">
        <w:rPr>
          <w:rFonts w:ascii="Arial" w:eastAsia="Times New Roman" w:hAnsi="Arial" w:cs="Arial"/>
          <w:b/>
          <w:bCs/>
          <w:lang w:eastAsia="hr-HR"/>
        </w:rPr>
        <w:t>RAZNO</w:t>
      </w:r>
    </w:p>
    <w:p w14:paraId="18B135EA" w14:textId="77777777" w:rsidR="00AC0551" w:rsidRPr="00A80A13" w:rsidRDefault="00AC0551" w:rsidP="0044531C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A80A13">
        <w:rPr>
          <w:rFonts w:ascii="Arial" w:hAnsi="Arial" w:cs="Arial"/>
          <w:b/>
        </w:rPr>
        <w:t>7.1.</w:t>
      </w:r>
      <w:r w:rsidR="00A80A13" w:rsidRPr="00A80A13">
        <w:rPr>
          <w:rFonts w:ascii="Arial" w:hAnsi="Arial" w:cs="Arial"/>
          <w:b/>
        </w:rPr>
        <w:t xml:space="preserve"> </w:t>
      </w:r>
      <w:r w:rsidRPr="00A80A13">
        <w:rPr>
          <w:rFonts w:ascii="Arial" w:hAnsi="Arial" w:cs="Arial"/>
        </w:rPr>
        <w:t>Dekan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najavljuje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da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će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zbog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epidemioloških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mjera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zgrada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Akademije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biti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zatvorena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13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dana,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od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24.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12.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2020</w:t>
      </w:r>
      <w:r w:rsidR="006C7017" w:rsidRPr="00A80A13">
        <w:rPr>
          <w:rFonts w:ascii="Arial" w:hAnsi="Arial" w:cs="Arial"/>
        </w:rPr>
        <w:t>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do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6.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1.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2021.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t</w:t>
      </w:r>
      <w:r w:rsidR="0044531C" w:rsidRPr="00A80A13">
        <w:rPr>
          <w:rFonts w:ascii="Arial" w:hAnsi="Arial" w:cs="Arial"/>
        </w:rPr>
        <w:t>e</w:t>
      </w:r>
      <w:r w:rsidR="00A80A13" w:rsidRPr="00A80A13">
        <w:rPr>
          <w:rFonts w:ascii="Arial" w:hAnsi="Arial" w:cs="Arial"/>
        </w:rPr>
        <w:t xml:space="preserve"> </w:t>
      </w:r>
      <w:r w:rsidR="0044531C" w:rsidRPr="00A80A13">
        <w:rPr>
          <w:rFonts w:ascii="Arial" w:hAnsi="Arial" w:cs="Arial"/>
        </w:rPr>
        <w:t>neće</w:t>
      </w:r>
      <w:r w:rsidR="00A80A13" w:rsidRPr="00A80A13">
        <w:rPr>
          <w:rFonts w:ascii="Arial" w:hAnsi="Arial" w:cs="Arial"/>
        </w:rPr>
        <w:t xml:space="preserve"> </w:t>
      </w:r>
      <w:r w:rsidR="0044531C" w:rsidRPr="00A80A13">
        <w:rPr>
          <w:rFonts w:ascii="Arial" w:hAnsi="Arial" w:cs="Arial"/>
        </w:rPr>
        <w:t>biti</w:t>
      </w:r>
      <w:r w:rsidR="00A80A13" w:rsidRPr="00A80A13">
        <w:rPr>
          <w:rFonts w:ascii="Arial" w:hAnsi="Arial" w:cs="Arial"/>
        </w:rPr>
        <w:t xml:space="preserve"> </w:t>
      </w:r>
      <w:r w:rsidR="006C7017" w:rsidRPr="00A80A13">
        <w:rPr>
          <w:rFonts w:ascii="Arial" w:hAnsi="Arial" w:cs="Arial"/>
        </w:rPr>
        <w:t>b</w:t>
      </w:r>
      <w:r w:rsidR="0044531C" w:rsidRPr="00A80A13">
        <w:rPr>
          <w:rFonts w:ascii="Arial" w:hAnsi="Arial" w:cs="Arial"/>
        </w:rPr>
        <w:t>ožićnog</w:t>
      </w:r>
      <w:r w:rsidR="00A80A13" w:rsidRPr="00A80A13">
        <w:rPr>
          <w:rFonts w:ascii="Arial" w:hAnsi="Arial" w:cs="Arial"/>
        </w:rPr>
        <w:t xml:space="preserve"> </w:t>
      </w:r>
      <w:r w:rsidR="0044531C" w:rsidRPr="00A80A13">
        <w:rPr>
          <w:rFonts w:ascii="Arial" w:hAnsi="Arial" w:cs="Arial"/>
        </w:rPr>
        <w:t>domjenka.</w:t>
      </w:r>
      <w:r w:rsidR="00A80A13" w:rsidRPr="00A80A13">
        <w:rPr>
          <w:rFonts w:ascii="Arial" w:hAnsi="Arial" w:cs="Arial"/>
        </w:rPr>
        <w:t xml:space="preserve"> </w:t>
      </w:r>
      <w:r w:rsidR="0044531C" w:rsidRPr="00A80A13">
        <w:rPr>
          <w:rFonts w:ascii="Arial" w:hAnsi="Arial" w:cs="Arial"/>
        </w:rPr>
        <w:t>Održavanje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Sve</w:t>
      </w:r>
      <w:r w:rsidR="0044531C" w:rsidRPr="00A80A13">
        <w:rPr>
          <w:rFonts w:ascii="Arial" w:hAnsi="Arial" w:cs="Arial"/>
        </w:rPr>
        <w:t>č</w:t>
      </w:r>
      <w:r w:rsidRPr="00A80A13">
        <w:rPr>
          <w:rFonts w:ascii="Arial" w:hAnsi="Arial" w:cs="Arial"/>
        </w:rPr>
        <w:t>an</w:t>
      </w:r>
      <w:r w:rsidR="0044531C" w:rsidRPr="00A80A13">
        <w:rPr>
          <w:rFonts w:ascii="Arial" w:hAnsi="Arial" w:cs="Arial"/>
        </w:rPr>
        <w:t>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sjednic</w:t>
      </w:r>
      <w:r w:rsidR="006C7017" w:rsidRPr="00A80A13">
        <w:rPr>
          <w:rFonts w:ascii="Arial" w:hAnsi="Arial" w:cs="Arial"/>
        </w:rPr>
        <w:t>e</w:t>
      </w:r>
      <w:r w:rsidR="00A80A13" w:rsidRPr="00A80A13">
        <w:rPr>
          <w:rFonts w:ascii="Arial" w:hAnsi="Arial" w:cs="Arial"/>
        </w:rPr>
        <w:t xml:space="preserve"> </w:t>
      </w:r>
      <w:r w:rsidR="0044531C" w:rsidRPr="00A80A13">
        <w:rPr>
          <w:rFonts w:ascii="Arial" w:hAnsi="Arial" w:cs="Arial"/>
        </w:rPr>
        <w:t>povodom</w:t>
      </w:r>
      <w:r w:rsidR="00A80A13" w:rsidRPr="00A80A13">
        <w:rPr>
          <w:rFonts w:ascii="Arial" w:hAnsi="Arial" w:cs="Arial"/>
        </w:rPr>
        <w:t xml:space="preserve"> </w:t>
      </w:r>
      <w:r w:rsidR="0044531C" w:rsidRPr="00A80A13">
        <w:rPr>
          <w:rFonts w:ascii="Arial" w:hAnsi="Arial" w:cs="Arial"/>
        </w:rPr>
        <w:t>Dana</w:t>
      </w:r>
      <w:r w:rsidR="00A80A13" w:rsidRPr="00A80A13">
        <w:rPr>
          <w:rFonts w:ascii="Arial" w:hAnsi="Arial" w:cs="Arial"/>
        </w:rPr>
        <w:t xml:space="preserve"> </w:t>
      </w:r>
      <w:r w:rsidR="0044531C" w:rsidRPr="00A80A13">
        <w:rPr>
          <w:rFonts w:ascii="Arial" w:hAnsi="Arial" w:cs="Arial"/>
        </w:rPr>
        <w:t>Akademije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1</w:t>
      </w:r>
      <w:r w:rsidR="006C7017" w:rsidRPr="00A80A13">
        <w:rPr>
          <w:rFonts w:ascii="Arial" w:hAnsi="Arial" w:cs="Arial"/>
        </w:rPr>
        <w:t>3</w:t>
      </w:r>
      <w:r w:rsidRPr="00A80A13">
        <w:rPr>
          <w:rFonts w:ascii="Arial" w:hAnsi="Arial" w:cs="Arial"/>
        </w:rPr>
        <w:t>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1.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2021.</w:t>
      </w:r>
      <w:r w:rsidR="00A80A13" w:rsidRPr="00A80A13">
        <w:rPr>
          <w:rFonts w:ascii="Arial" w:hAnsi="Arial" w:cs="Arial"/>
        </w:rPr>
        <w:t xml:space="preserve"> </w:t>
      </w:r>
      <w:r w:rsidR="00F521E7" w:rsidRPr="00A80A13">
        <w:rPr>
          <w:rFonts w:ascii="Arial" w:hAnsi="Arial" w:cs="Arial"/>
        </w:rPr>
        <w:t>malo</w:t>
      </w:r>
      <w:r w:rsidR="00A80A13" w:rsidRPr="00A80A13">
        <w:rPr>
          <w:rFonts w:ascii="Arial" w:hAnsi="Arial" w:cs="Arial"/>
        </w:rPr>
        <w:t xml:space="preserve"> </w:t>
      </w:r>
      <w:r w:rsidR="00F521E7" w:rsidRPr="00A80A13">
        <w:rPr>
          <w:rFonts w:ascii="Arial" w:hAnsi="Arial" w:cs="Arial"/>
        </w:rPr>
        <w:t>je</w:t>
      </w:r>
      <w:r w:rsidR="00A80A13" w:rsidRPr="00A80A13">
        <w:rPr>
          <w:rFonts w:ascii="Arial" w:hAnsi="Arial" w:cs="Arial"/>
        </w:rPr>
        <w:t xml:space="preserve"> </w:t>
      </w:r>
      <w:r w:rsidR="00F521E7" w:rsidRPr="00A80A13">
        <w:rPr>
          <w:rFonts w:ascii="Arial" w:hAnsi="Arial" w:cs="Arial"/>
        </w:rPr>
        <w:t>vjerojatno</w:t>
      </w:r>
      <w:r w:rsidR="00A80A13" w:rsidRPr="00A80A13">
        <w:rPr>
          <w:rFonts w:ascii="Arial" w:hAnsi="Arial" w:cs="Arial"/>
        </w:rPr>
        <w:t xml:space="preserve"> </w:t>
      </w:r>
      <w:r w:rsidR="0044531C" w:rsidRPr="00A80A13">
        <w:rPr>
          <w:rFonts w:ascii="Arial" w:hAnsi="Arial" w:cs="Arial"/>
        </w:rPr>
        <w:t>te</w:t>
      </w:r>
      <w:r w:rsidR="00A80A13" w:rsidRPr="00A80A13">
        <w:rPr>
          <w:rFonts w:ascii="Arial" w:hAnsi="Arial" w:cs="Arial"/>
        </w:rPr>
        <w:t xml:space="preserve"> </w:t>
      </w:r>
      <w:r w:rsidR="0044531C" w:rsidRPr="00A80A13">
        <w:rPr>
          <w:rFonts w:ascii="Arial" w:hAnsi="Arial" w:cs="Arial"/>
        </w:rPr>
        <w:t>ovisi</w:t>
      </w:r>
      <w:r w:rsidR="00A80A13" w:rsidRPr="00A80A13">
        <w:rPr>
          <w:rFonts w:ascii="Arial" w:hAnsi="Arial" w:cs="Arial"/>
        </w:rPr>
        <w:t xml:space="preserve"> </w:t>
      </w:r>
      <w:r w:rsidR="0044531C" w:rsidRPr="00A80A13">
        <w:rPr>
          <w:rFonts w:ascii="Arial" w:hAnsi="Arial" w:cs="Arial"/>
        </w:rPr>
        <w:t>o</w:t>
      </w:r>
      <w:r w:rsidR="00A80A13" w:rsidRPr="00A80A13">
        <w:rPr>
          <w:rFonts w:ascii="Arial" w:hAnsi="Arial" w:cs="Arial"/>
        </w:rPr>
        <w:t xml:space="preserve"> </w:t>
      </w:r>
      <w:r w:rsidR="0044531C" w:rsidRPr="00A80A13">
        <w:rPr>
          <w:rFonts w:ascii="Arial" w:hAnsi="Arial" w:cs="Arial"/>
        </w:rPr>
        <w:t>razvoju</w:t>
      </w:r>
      <w:r w:rsidR="00A80A13" w:rsidRPr="00A80A13">
        <w:rPr>
          <w:rFonts w:ascii="Arial" w:hAnsi="Arial" w:cs="Arial"/>
        </w:rPr>
        <w:t xml:space="preserve"> </w:t>
      </w:r>
      <w:r w:rsidR="0044531C" w:rsidRPr="00A80A13">
        <w:rPr>
          <w:rFonts w:ascii="Arial" w:hAnsi="Arial" w:cs="Arial"/>
        </w:rPr>
        <w:t>epidemijske</w:t>
      </w:r>
      <w:r w:rsidR="00A80A13" w:rsidRPr="00A80A13">
        <w:rPr>
          <w:rFonts w:ascii="Arial" w:hAnsi="Arial" w:cs="Arial"/>
        </w:rPr>
        <w:t xml:space="preserve"> </w:t>
      </w:r>
      <w:r w:rsidR="0044531C" w:rsidRPr="00A80A13">
        <w:rPr>
          <w:rFonts w:ascii="Arial" w:hAnsi="Arial" w:cs="Arial"/>
        </w:rPr>
        <w:t>situacije.</w:t>
      </w:r>
    </w:p>
    <w:p w14:paraId="616E1897" w14:textId="77777777" w:rsidR="00AC0551" w:rsidRPr="00A80A13" w:rsidRDefault="00AC0551" w:rsidP="00AC0551">
      <w:pPr>
        <w:spacing w:after="0" w:line="240" w:lineRule="auto"/>
        <w:jc w:val="both"/>
        <w:rPr>
          <w:rFonts w:ascii="Arial" w:hAnsi="Arial" w:cs="Arial"/>
        </w:rPr>
      </w:pPr>
      <w:r w:rsidRPr="00A80A13">
        <w:rPr>
          <w:rFonts w:ascii="Arial" w:hAnsi="Arial" w:cs="Arial"/>
          <w:b/>
        </w:rPr>
        <w:t>7.2.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Minutom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šutnje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odana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je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počast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preminulom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umjetniku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i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našem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bivšem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studentu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Goranu</w:t>
      </w:r>
      <w:r w:rsidR="00A80A13" w:rsidRPr="00A80A13">
        <w:rPr>
          <w:rFonts w:ascii="Arial" w:hAnsi="Arial" w:cs="Arial"/>
        </w:rPr>
        <w:t xml:space="preserve"> </w:t>
      </w:r>
      <w:proofErr w:type="spellStart"/>
      <w:r w:rsidRPr="00A80A13">
        <w:rPr>
          <w:rFonts w:ascii="Arial" w:hAnsi="Arial" w:cs="Arial"/>
        </w:rPr>
        <w:t>Listešu</w:t>
      </w:r>
      <w:proofErr w:type="spellEnd"/>
      <w:r w:rsidRPr="00A80A13">
        <w:rPr>
          <w:rFonts w:ascii="Arial" w:hAnsi="Arial" w:cs="Arial"/>
        </w:rPr>
        <w:t>.</w:t>
      </w:r>
    </w:p>
    <w:p w14:paraId="57B236BD" w14:textId="77777777" w:rsidR="00AC0551" w:rsidRPr="00A80A13" w:rsidRDefault="00AC0551" w:rsidP="00AC0551">
      <w:pPr>
        <w:spacing w:after="0" w:line="240" w:lineRule="auto"/>
        <w:jc w:val="center"/>
        <w:textAlignment w:val="baseline"/>
        <w:rPr>
          <w:rFonts w:ascii="Arial" w:hAnsi="Arial" w:cs="Arial"/>
        </w:rPr>
      </w:pPr>
    </w:p>
    <w:p w14:paraId="6AEAE15A" w14:textId="77777777" w:rsidR="00AC0551" w:rsidRPr="00A80A13" w:rsidRDefault="00AC0551" w:rsidP="00AC0551">
      <w:pPr>
        <w:spacing w:after="0" w:line="240" w:lineRule="auto"/>
        <w:jc w:val="center"/>
        <w:textAlignment w:val="baseline"/>
        <w:rPr>
          <w:rFonts w:ascii="Arial" w:hAnsi="Arial" w:cs="Arial"/>
        </w:rPr>
      </w:pPr>
      <w:r w:rsidRPr="00A80A13">
        <w:rPr>
          <w:rFonts w:ascii="Arial" w:hAnsi="Arial" w:cs="Arial"/>
        </w:rPr>
        <w:t>Dovršeno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u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13</w:t>
      </w:r>
      <w:r w:rsidR="001D7F04" w:rsidRPr="00A80A13">
        <w:rPr>
          <w:rFonts w:ascii="Arial" w:hAnsi="Arial" w:cs="Arial"/>
        </w:rPr>
        <w:t>:</w:t>
      </w:r>
      <w:r w:rsidRPr="00A80A13">
        <w:rPr>
          <w:rFonts w:ascii="Arial" w:hAnsi="Arial" w:cs="Arial"/>
        </w:rPr>
        <w:t>00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sati</w:t>
      </w:r>
    </w:p>
    <w:p w14:paraId="4FD41ABA" w14:textId="77777777" w:rsidR="00AC0551" w:rsidRPr="00A80A13" w:rsidRDefault="00AC0551" w:rsidP="00AC0551">
      <w:pPr>
        <w:spacing w:after="0" w:line="240" w:lineRule="auto"/>
        <w:jc w:val="both"/>
        <w:rPr>
          <w:rFonts w:ascii="Arial" w:hAnsi="Arial" w:cs="Arial"/>
        </w:rPr>
      </w:pPr>
    </w:p>
    <w:p w14:paraId="1712341B" w14:textId="77777777" w:rsidR="00AC0551" w:rsidRPr="00A80A13" w:rsidRDefault="00AC0551" w:rsidP="00AC0551">
      <w:pPr>
        <w:spacing w:after="0" w:line="240" w:lineRule="auto"/>
        <w:jc w:val="both"/>
        <w:rPr>
          <w:rFonts w:ascii="Arial" w:hAnsi="Arial" w:cs="Arial"/>
        </w:rPr>
      </w:pPr>
    </w:p>
    <w:p w14:paraId="30659DD1" w14:textId="77777777" w:rsidR="00AC0551" w:rsidRPr="00A80A13" w:rsidRDefault="00AC0551" w:rsidP="00AC0551">
      <w:pPr>
        <w:spacing w:after="0" w:line="240" w:lineRule="auto"/>
        <w:jc w:val="both"/>
        <w:rPr>
          <w:rFonts w:ascii="Arial" w:hAnsi="Arial" w:cs="Arial"/>
        </w:rPr>
      </w:pPr>
      <w:r w:rsidRPr="00A80A13">
        <w:rPr>
          <w:rFonts w:ascii="Arial" w:hAnsi="Arial" w:cs="Arial"/>
        </w:rPr>
        <w:t>Zapisnik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sastavio:</w:t>
      </w:r>
      <w:r w:rsidRPr="00A80A13">
        <w:rPr>
          <w:rFonts w:ascii="Arial" w:hAnsi="Arial" w:cs="Arial"/>
        </w:rPr>
        <w:tab/>
      </w:r>
      <w:r w:rsidRPr="00A80A13">
        <w:rPr>
          <w:rFonts w:ascii="Arial" w:hAnsi="Arial" w:cs="Arial"/>
        </w:rPr>
        <w:tab/>
      </w:r>
      <w:r w:rsidRPr="00A80A13">
        <w:rPr>
          <w:rFonts w:ascii="Arial" w:hAnsi="Arial" w:cs="Arial"/>
        </w:rPr>
        <w:tab/>
      </w:r>
      <w:r w:rsidRPr="00A80A13">
        <w:rPr>
          <w:rFonts w:ascii="Arial" w:hAnsi="Arial" w:cs="Arial"/>
        </w:rPr>
        <w:tab/>
      </w:r>
      <w:r w:rsidRPr="00A80A13">
        <w:rPr>
          <w:rFonts w:ascii="Arial" w:hAnsi="Arial" w:cs="Arial"/>
        </w:rPr>
        <w:tab/>
      </w:r>
      <w:r w:rsidRPr="00A80A13">
        <w:rPr>
          <w:rFonts w:ascii="Arial" w:hAnsi="Arial" w:cs="Arial"/>
        </w:rPr>
        <w:tab/>
      </w:r>
      <w:r w:rsidRPr="00A80A13">
        <w:rPr>
          <w:rFonts w:ascii="Arial" w:hAnsi="Arial" w:cs="Arial"/>
        </w:rPr>
        <w:tab/>
      </w:r>
      <w:r w:rsidR="00A80A13" w:rsidRPr="00A80A13">
        <w:rPr>
          <w:rFonts w:ascii="Arial" w:hAnsi="Arial" w:cs="Arial"/>
        </w:rPr>
        <w:t xml:space="preserve">    </w:t>
      </w:r>
      <w:r w:rsidRPr="00A80A13">
        <w:rPr>
          <w:rFonts w:ascii="Arial" w:hAnsi="Arial" w:cs="Arial"/>
        </w:rPr>
        <w:tab/>
        <w:t>D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E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K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A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N:</w:t>
      </w:r>
    </w:p>
    <w:p w14:paraId="456422A2" w14:textId="77777777" w:rsidR="00AC0551" w:rsidRPr="00A80A13" w:rsidRDefault="00AC0551" w:rsidP="00AC0551">
      <w:pPr>
        <w:spacing w:after="0" w:line="240" w:lineRule="auto"/>
        <w:jc w:val="both"/>
        <w:rPr>
          <w:rFonts w:ascii="Arial" w:hAnsi="Arial" w:cs="Arial"/>
        </w:rPr>
      </w:pPr>
    </w:p>
    <w:p w14:paraId="2D91742C" w14:textId="77777777" w:rsidR="00AC0551" w:rsidRPr="00A80A13" w:rsidRDefault="00AC0551" w:rsidP="00AC0551">
      <w:pPr>
        <w:spacing w:after="0" w:line="240" w:lineRule="auto"/>
        <w:jc w:val="both"/>
        <w:rPr>
          <w:rFonts w:ascii="Arial" w:hAnsi="Arial" w:cs="Arial"/>
          <w:b/>
        </w:rPr>
      </w:pPr>
      <w:r w:rsidRPr="00A80A13">
        <w:rPr>
          <w:rFonts w:ascii="Arial" w:hAnsi="Arial" w:cs="Arial"/>
        </w:rPr>
        <w:t>Boris</w:t>
      </w:r>
      <w:r w:rsidR="00A80A13" w:rsidRPr="00A80A13">
        <w:rPr>
          <w:rFonts w:ascii="Arial" w:hAnsi="Arial" w:cs="Arial"/>
        </w:rPr>
        <w:t xml:space="preserve"> </w:t>
      </w:r>
      <w:proofErr w:type="spellStart"/>
      <w:r w:rsidRPr="00A80A13">
        <w:rPr>
          <w:rFonts w:ascii="Arial" w:hAnsi="Arial" w:cs="Arial"/>
        </w:rPr>
        <w:t>Bernik</w:t>
      </w:r>
      <w:proofErr w:type="spellEnd"/>
      <w:r w:rsidRPr="00A80A13">
        <w:rPr>
          <w:rFonts w:ascii="Arial" w:hAnsi="Arial" w:cs="Arial"/>
        </w:rPr>
        <w:t>,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tajnik</w:t>
      </w:r>
      <w:r w:rsidR="00114DBF" w:rsidRPr="00A80A13">
        <w:rPr>
          <w:rFonts w:ascii="Arial" w:hAnsi="Arial" w:cs="Arial"/>
        </w:rPr>
        <w:tab/>
      </w:r>
      <w:r w:rsidR="00114DBF" w:rsidRPr="00A80A13">
        <w:rPr>
          <w:rFonts w:ascii="Arial" w:hAnsi="Arial" w:cs="Arial"/>
        </w:rPr>
        <w:tab/>
      </w:r>
      <w:r w:rsidR="00114DBF" w:rsidRPr="00A80A13">
        <w:rPr>
          <w:rFonts w:ascii="Arial" w:hAnsi="Arial" w:cs="Arial"/>
        </w:rPr>
        <w:tab/>
      </w:r>
      <w:r w:rsidR="00114DBF" w:rsidRPr="00A80A13">
        <w:rPr>
          <w:rFonts w:ascii="Arial" w:hAnsi="Arial" w:cs="Arial"/>
        </w:rPr>
        <w:tab/>
      </w:r>
      <w:r w:rsidR="00114DBF" w:rsidRPr="00A80A13">
        <w:rPr>
          <w:rFonts w:ascii="Arial" w:hAnsi="Arial" w:cs="Arial"/>
        </w:rPr>
        <w:tab/>
      </w:r>
      <w:r w:rsidR="00A80A13" w:rsidRPr="00A80A13">
        <w:rPr>
          <w:rFonts w:ascii="Arial" w:hAnsi="Arial" w:cs="Arial"/>
        </w:rPr>
        <w:t xml:space="preserve">       </w:t>
      </w:r>
      <w:r w:rsidR="00114DBF" w:rsidRPr="00A80A13">
        <w:rPr>
          <w:rFonts w:ascii="Arial" w:hAnsi="Arial" w:cs="Arial"/>
        </w:rPr>
        <w:tab/>
      </w:r>
      <w:r w:rsidR="00A80A13" w:rsidRPr="00A80A13">
        <w:rPr>
          <w:rFonts w:ascii="Arial" w:hAnsi="Arial" w:cs="Arial"/>
        </w:rPr>
        <w:t xml:space="preserve">       </w:t>
      </w:r>
      <w:r w:rsidRPr="00A80A13">
        <w:rPr>
          <w:rFonts w:ascii="Arial" w:hAnsi="Arial" w:cs="Arial"/>
        </w:rPr>
        <w:t>red.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prof.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art.</w:t>
      </w:r>
      <w:r w:rsidR="00A80A13" w:rsidRPr="00A80A13">
        <w:rPr>
          <w:rFonts w:ascii="Arial" w:hAnsi="Arial" w:cs="Arial"/>
        </w:rPr>
        <w:t xml:space="preserve"> </w:t>
      </w:r>
      <w:r w:rsidRPr="00A80A13">
        <w:rPr>
          <w:rFonts w:ascii="Arial" w:hAnsi="Arial" w:cs="Arial"/>
        </w:rPr>
        <w:t>Igor</w:t>
      </w:r>
      <w:r w:rsidR="00A80A13" w:rsidRPr="00A80A13">
        <w:rPr>
          <w:rFonts w:ascii="Arial" w:hAnsi="Arial" w:cs="Arial"/>
        </w:rPr>
        <w:t xml:space="preserve"> </w:t>
      </w:r>
      <w:proofErr w:type="spellStart"/>
      <w:r w:rsidRPr="00A80A13">
        <w:rPr>
          <w:rFonts w:ascii="Arial" w:hAnsi="Arial" w:cs="Arial"/>
        </w:rPr>
        <w:t>Lešnik</w:t>
      </w:r>
      <w:proofErr w:type="spellEnd"/>
      <w:r w:rsidR="00114DBF" w:rsidRPr="00A80A13">
        <w:rPr>
          <w:rFonts w:ascii="Arial" w:hAnsi="Arial" w:cs="Arial"/>
        </w:rPr>
        <w:t>,</w:t>
      </w:r>
      <w:r w:rsidR="00A80A13" w:rsidRPr="00A80A13">
        <w:rPr>
          <w:rFonts w:ascii="Arial" w:hAnsi="Arial" w:cs="Arial"/>
        </w:rPr>
        <w:t xml:space="preserve"> </w:t>
      </w:r>
      <w:r w:rsidR="00114DBF" w:rsidRPr="00A80A13">
        <w:rPr>
          <w:rFonts w:ascii="Arial" w:hAnsi="Arial" w:cs="Arial"/>
        </w:rPr>
        <w:t>v.</w:t>
      </w:r>
      <w:r w:rsidR="00A80A13" w:rsidRPr="00A80A13">
        <w:rPr>
          <w:rFonts w:ascii="Arial" w:hAnsi="Arial" w:cs="Arial"/>
        </w:rPr>
        <w:t xml:space="preserve"> </w:t>
      </w:r>
      <w:r w:rsidR="00114DBF" w:rsidRPr="00A80A13">
        <w:rPr>
          <w:rFonts w:ascii="Arial" w:hAnsi="Arial" w:cs="Arial"/>
        </w:rPr>
        <w:t>r.</w:t>
      </w:r>
    </w:p>
    <w:p w14:paraId="40229539" w14:textId="77777777" w:rsidR="00AC0551" w:rsidRPr="00A80A13" w:rsidRDefault="00AC0551" w:rsidP="00AC0551"/>
    <w:p w14:paraId="09C3925D" w14:textId="77777777" w:rsidR="00AC0551" w:rsidRPr="00A80A13" w:rsidRDefault="00AC0551" w:rsidP="00AC0551"/>
    <w:p w14:paraId="2ED2A76B" w14:textId="77777777" w:rsidR="00AC0551" w:rsidRPr="00A80A13" w:rsidRDefault="00AC0551" w:rsidP="00AC0551"/>
    <w:p w14:paraId="626D7F19" w14:textId="77777777" w:rsidR="00AC0551" w:rsidRPr="00A80A13" w:rsidRDefault="00AC0551" w:rsidP="00AC0551"/>
    <w:p w14:paraId="1DB1CA03" w14:textId="77777777" w:rsidR="00AC0551" w:rsidRPr="00A80A13" w:rsidRDefault="00AC0551" w:rsidP="00AC0551"/>
    <w:p w14:paraId="489F8618" w14:textId="77777777" w:rsidR="00AC0551" w:rsidRPr="00A80A13" w:rsidRDefault="00AC0551" w:rsidP="00AC0551"/>
    <w:p w14:paraId="2AE8189E" w14:textId="77777777" w:rsidR="00AC0551" w:rsidRPr="00A80A13" w:rsidRDefault="00AC0551" w:rsidP="00AC0551"/>
    <w:p w14:paraId="25052D55" w14:textId="77777777" w:rsidR="00AC0551" w:rsidRPr="00A80A13" w:rsidRDefault="00AC0551" w:rsidP="00AC0551"/>
    <w:p w14:paraId="52A8D7BD" w14:textId="77777777" w:rsidR="00AC0551" w:rsidRPr="00A80A13" w:rsidRDefault="00AC0551" w:rsidP="00AC0551"/>
    <w:p w14:paraId="326960E7" w14:textId="77777777" w:rsidR="00AC0551" w:rsidRPr="00A80A13" w:rsidRDefault="00AC0551" w:rsidP="00AC0551"/>
    <w:p w14:paraId="0FB73F55" w14:textId="77777777" w:rsidR="00AC0551" w:rsidRPr="00A80A13" w:rsidRDefault="00AC0551" w:rsidP="00AC0551"/>
    <w:p w14:paraId="04056950" w14:textId="77777777" w:rsidR="00AC0551" w:rsidRPr="00A80A13" w:rsidRDefault="00AC0551" w:rsidP="00AC0551"/>
    <w:p w14:paraId="5EA5D5D6" w14:textId="77777777" w:rsidR="00AC0551" w:rsidRPr="00A80A13" w:rsidRDefault="00AC0551" w:rsidP="00AC0551"/>
    <w:p w14:paraId="1B09604A" w14:textId="77777777" w:rsidR="00AC0551" w:rsidRPr="00A80A13" w:rsidRDefault="00AC0551" w:rsidP="00AC0551"/>
    <w:p w14:paraId="51BFBFCA" w14:textId="77777777" w:rsidR="00AC0551" w:rsidRPr="00A80A13" w:rsidRDefault="00AC0551" w:rsidP="00AC0551"/>
    <w:p w14:paraId="442D781B" w14:textId="77777777" w:rsidR="00AC0551" w:rsidRPr="00A80A13" w:rsidRDefault="00AC0551" w:rsidP="00AC0551"/>
    <w:p w14:paraId="1F6587D7" w14:textId="77777777" w:rsidR="00AC0551" w:rsidRPr="00A80A13" w:rsidRDefault="00AC0551" w:rsidP="00AC0551"/>
    <w:p w14:paraId="15190964" w14:textId="77777777" w:rsidR="00AC0551" w:rsidRPr="00A80A13" w:rsidRDefault="00AC0551" w:rsidP="00AC0551"/>
    <w:p w14:paraId="7C8A0356" w14:textId="77777777" w:rsidR="00AC0551" w:rsidRPr="00A80A13" w:rsidRDefault="00AC0551" w:rsidP="00AC0551"/>
    <w:p w14:paraId="55AEFB6B" w14:textId="77777777" w:rsidR="00AC0551" w:rsidRPr="00A80A13" w:rsidRDefault="00AC0551" w:rsidP="00AC0551"/>
    <w:p w14:paraId="34F01768" w14:textId="77777777" w:rsidR="00AC0551" w:rsidRPr="00A80A13" w:rsidRDefault="00AC0551" w:rsidP="00AC0551"/>
    <w:p w14:paraId="79BEBAF5" w14:textId="77777777" w:rsidR="0049755D" w:rsidRPr="00A80A13" w:rsidRDefault="0049755D">
      <w:pPr>
        <w:rPr>
          <w:rFonts w:cstheme="minorHAnsi"/>
        </w:rPr>
      </w:pPr>
      <w:r w:rsidRPr="00A80A13">
        <w:rPr>
          <w:rFonts w:cstheme="minorHAnsi"/>
        </w:rPr>
        <w:br w:type="page"/>
      </w:r>
    </w:p>
    <w:p w14:paraId="25174277" w14:textId="77777777" w:rsidR="002007AA" w:rsidRPr="00A80A13" w:rsidRDefault="002007AA" w:rsidP="002007AA">
      <w:pPr>
        <w:jc w:val="both"/>
        <w:rPr>
          <w:rFonts w:cstheme="minorHAnsi"/>
        </w:rPr>
      </w:pPr>
      <w:r w:rsidRPr="00A80A13">
        <w:rPr>
          <w:rFonts w:cstheme="minorHAnsi"/>
        </w:rPr>
        <w:lastRenderedPageBreak/>
        <w:t>red.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prof.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proofErr w:type="spellStart"/>
      <w:r w:rsidRPr="00A80A13">
        <w:rPr>
          <w:rFonts w:cstheme="minorHAnsi"/>
        </w:rPr>
        <w:t>tr</w:t>
      </w:r>
      <w:proofErr w:type="spellEnd"/>
      <w:r w:rsidRPr="00A80A13">
        <w:rPr>
          <w:rFonts w:cstheme="minorHAnsi"/>
        </w:rPr>
        <w:t>.</w:t>
      </w:r>
      <w:r w:rsidR="00A80A13" w:rsidRPr="00A80A13">
        <w:rPr>
          <w:rFonts w:cstheme="minorHAnsi"/>
        </w:rPr>
        <w:t xml:space="preserve"> </w:t>
      </w:r>
      <w:proofErr w:type="spellStart"/>
      <w:r w:rsidRPr="00A80A13">
        <w:rPr>
          <w:rFonts w:cstheme="minorHAnsi"/>
        </w:rPr>
        <w:t>zv</w:t>
      </w:r>
      <w:proofErr w:type="spellEnd"/>
      <w:r w:rsidRPr="00A80A13">
        <w:rPr>
          <w:rFonts w:cstheme="minorHAnsi"/>
        </w:rPr>
        <w:t>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Igor</w:t>
      </w:r>
      <w:r w:rsidR="00A80A13" w:rsidRPr="00A80A13">
        <w:rPr>
          <w:rFonts w:cstheme="minorHAnsi"/>
        </w:rPr>
        <w:t xml:space="preserve"> </w:t>
      </w:r>
      <w:proofErr w:type="spellStart"/>
      <w:r w:rsidRPr="00A80A13">
        <w:rPr>
          <w:rFonts w:cstheme="minorHAnsi"/>
        </w:rPr>
        <w:t>Lešnik</w:t>
      </w:r>
      <w:proofErr w:type="spellEnd"/>
      <w:r w:rsidRPr="00A80A13">
        <w:rPr>
          <w:rFonts w:cstheme="minorHAnsi"/>
        </w:rPr>
        <w:t>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dekan</w:t>
      </w:r>
    </w:p>
    <w:p w14:paraId="085D93A5" w14:textId="77777777" w:rsidR="002007AA" w:rsidRPr="00A80A13" w:rsidRDefault="002007AA" w:rsidP="002007AA">
      <w:pPr>
        <w:jc w:val="both"/>
        <w:rPr>
          <w:rFonts w:cstheme="minorHAnsi"/>
        </w:rPr>
      </w:pPr>
    </w:p>
    <w:p w14:paraId="08F5CE34" w14:textId="77777777" w:rsidR="002007AA" w:rsidRPr="00A80A13" w:rsidRDefault="002007AA" w:rsidP="002007AA">
      <w:pPr>
        <w:jc w:val="right"/>
        <w:rPr>
          <w:rFonts w:cstheme="minorHAnsi"/>
        </w:rPr>
      </w:pPr>
      <w:r w:rsidRPr="00A80A13">
        <w:rPr>
          <w:rFonts w:cstheme="minorHAnsi"/>
        </w:rPr>
        <w:t>VIJEĆU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AKADEMIJE,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ovdje</w:t>
      </w:r>
    </w:p>
    <w:p w14:paraId="58F44947" w14:textId="77777777" w:rsidR="002007AA" w:rsidRPr="00A80A13" w:rsidRDefault="002007AA" w:rsidP="002007AA">
      <w:pPr>
        <w:jc w:val="both"/>
        <w:rPr>
          <w:rFonts w:cstheme="minorHAnsi"/>
        </w:rPr>
      </w:pPr>
    </w:p>
    <w:p w14:paraId="2EABFEF6" w14:textId="77777777" w:rsidR="002007AA" w:rsidRPr="00A80A13" w:rsidRDefault="002007AA" w:rsidP="002007AA">
      <w:pPr>
        <w:jc w:val="center"/>
        <w:rPr>
          <w:rFonts w:cstheme="minorHAnsi"/>
          <w:b/>
        </w:rPr>
      </w:pPr>
      <w:r w:rsidRPr="00A80A13">
        <w:rPr>
          <w:rFonts w:cstheme="minorHAnsi"/>
          <w:b/>
        </w:rPr>
        <w:t>IZVJEŠĆE</w:t>
      </w:r>
      <w:r w:rsidR="00A80A13" w:rsidRPr="00A80A13">
        <w:rPr>
          <w:rFonts w:cstheme="minorHAnsi"/>
          <w:b/>
        </w:rPr>
        <w:t xml:space="preserve"> </w:t>
      </w:r>
      <w:r w:rsidRPr="00A80A13">
        <w:rPr>
          <w:rFonts w:cstheme="minorHAnsi"/>
          <w:b/>
        </w:rPr>
        <w:t>DEKANA</w:t>
      </w:r>
      <w:r w:rsidR="00A80A13" w:rsidRPr="00A80A13">
        <w:rPr>
          <w:rFonts w:cstheme="minorHAnsi"/>
          <w:b/>
        </w:rPr>
        <w:t xml:space="preserve"> </w:t>
      </w:r>
      <w:r w:rsidRPr="00A80A13">
        <w:rPr>
          <w:rFonts w:cstheme="minorHAnsi"/>
          <w:b/>
        </w:rPr>
        <w:t>ZA</w:t>
      </w:r>
      <w:r w:rsidR="00A80A13" w:rsidRPr="00A80A13">
        <w:rPr>
          <w:rFonts w:cstheme="minorHAnsi"/>
          <w:b/>
        </w:rPr>
        <w:t xml:space="preserve"> </w:t>
      </w:r>
      <w:r w:rsidRPr="00A80A13">
        <w:rPr>
          <w:rFonts w:cstheme="minorHAnsi"/>
          <w:b/>
        </w:rPr>
        <w:t>AK.</w:t>
      </w:r>
      <w:r w:rsidR="00A80A13" w:rsidRPr="00A80A13">
        <w:rPr>
          <w:rFonts w:cstheme="minorHAnsi"/>
          <w:b/>
        </w:rPr>
        <w:t xml:space="preserve"> </w:t>
      </w:r>
      <w:r w:rsidRPr="00A80A13">
        <w:rPr>
          <w:rFonts w:cstheme="minorHAnsi"/>
          <w:b/>
        </w:rPr>
        <w:t>GOD.</w:t>
      </w:r>
      <w:r w:rsidR="00A80A13" w:rsidRPr="00A80A13">
        <w:rPr>
          <w:rFonts w:cstheme="minorHAnsi"/>
          <w:b/>
        </w:rPr>
        <w:t xml:space="preserve"> </w:t>
      </w:r>
      <w:r w:rsidRPr="00A80A13">
        <w:rPr>
          <w:rFonts w:cstheme="minorHAnsi"/>
          <w:b/>
        </w:rPr>
        <w:t>2019</w:t>
      </w:r>
      <w:r w:rsidR="0049755D" w:rsidRPr="00A80A13">
        <w:rPr>
          <w:rFonts w:cstheme="minorHAnsi"/>
          <w:b/>
        </w:rPr>
        <w:t>.</w:t>
      </w:r>
      <w:r w:rsidRPr="00A80A13">
        <w:rPr>
          <w:rFonts w:cstheme="minorHAnsi"/>
          <w:b/>
        </w:rPr>
        <w:t>/2020</w:t>
      </w:r>
      <w:r w:rsidR="0049755D" w:rsidRPr="00A80A13">
        <w:rPr>
          <w:rFonts w:cstheme="minorHAnsi"/>
          <w:b/>
        </w:rPr>
        <w:t>.</w:t>
      </w:r>
    </w:p>
    <w:p w14:paraId="1760F8DD" w14:textId="77777777" w:rsidR="002007AA" w:rsidRPr="00A80A13" w:rsidRDefault="002007AA" w:rsidP="002007AA">
      <w:pPr>
        <w:spacing w:after="200"/>
        <w:jc w:val="both"/>
        <w:rPr>
          <w:rFonts w:cstheme="minorHAnsi"/>
        </w:rPr>
      </w:pPr>
    </w:p>
    <w:p w14:paraId="7E37F36C" w14:textId="77777777" w:rsidR="002007AA" w:rsidRPr="00A80A13" w:rsidRDefault="002007AA" w:rsidP="002007AA">
      <w:pPr>
        <w:spacing w:after="200"/>
        <w:jc w:val="both"/>
        <w:rPr>
          <w:rFonts w:cstheme="minorHAnsi"/>
        </w:rPr>
      </w:pP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skladu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člankom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15.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stavak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5.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Statuta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Muzičke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akademije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podnosim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Vijeću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Akademije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godišnje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izvješće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razdoblje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od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1.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listopada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2019.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31.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listopada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2020.</w:t>
      </w:r>
      <w:r w:rsidR="00A80A13" w:rsidRPr="00A80A13">
        <w:rPr>
          <w:rFonts w:cstheme="minorHAnsi"/>
        </w:rPr>
        <w:t xml:space="preserve"> </w:t>
      </w:r>
    </w:p>
    <w:p w14:paraId="43827ED4" w14:textId="77777777" w:rsidR="002007AA" w:rsidRPr="00A80A13" w:rsidRDefault="002007AA" w:rsidP="002007AA">
      <w:pPr>
        <w:spacing w:after="200"/>
        <w:jc w:val="center"/>
        <w:rPr>
          <w:rFonts w:cstheme="minorHAnsi"/>
          <w:b/>
          <w:bCs/>
        </w:rPr>
      </w:pPr>
      <w:r w:rsidRPr="00A80A13">
        <w:rPr>
          <w:rFonts w:cstheme="minorHAnsi"/>
          <w:b/>
          <w:bCs/>
        </w:rPr>
        <w:t>Uvod</w:t>
      </w:r>
    </w:p>
    <w:p w14:paraId="004869F4" w14:textId="77777777" w:rsidR="002007AA" w:rsidRPr="00A80A13" w:rsidRDefault="002007AA" w:rsidP="002007AA">
      <w:pPr>
        <w:spacing w:after="200"/>
        <w:jc w:val="both"/>
        <w:rPr>
          <w:rFonts w:cstheme="minorHAnsi"/>
        </w:rPr>
      </w:pP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godišnjim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izvješćima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dekani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običavaju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izlagati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redoslijedom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svojih</w:t>
      </w:r>
      <w:r w:rsidR="00A80A13" w:rsidRPr="00A80A13">
        <w:rPr>
          <w:rFonts w:cstheme="minorHAnsi"/>
        </w:rPr>
        <w:t xml:space="preserve"> </w:t>
      </w:r>
      <w:r w:rsidR="0049755D" w:rsidRPr="00A80A13">
        <w:rPr>
          <w:rFonts w:cstheme="minorHAnsi"/>
        </w:rPr>
        <w:t>p</w:t>
      </w:r>
      <w:r w:rsidRPr="00A80A13">
        <w:rPr>
          <w:rFonts w:cstheme="minorHAnsi"/>
        </w:rPr>
        <w:t>rograma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rada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iz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postupka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izbor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funkciju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dekana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navodeći:</w:t>
      </w:r>
    </w:p>
    <w:p w14:paraId="75156E6F" w14:textId="77777777" w:rsidR="002007AA" w:rsidRPr="00A80A13" w:rsidRDefault="002007AA" w:rsidP="006D4DE6">
      <w:pPr>
        <w:pStyle w:val="ListParagraph"/>
        <w:numPr>
          <w:ilvl w:val="0"/>
          <w:numId w:val="6"/>
        </w:numPr>
        <w:spacing w:line="259" w:lineRule="auto"/>
        <w:jc w:val="both"/>
        <w:rPr>
          <w:rFonts w:cstheme="minorHAnsi"/>
          <w:lang w:val="hr-HR"/>
        </w:rPr>
      </w:pPr>
      <w:r w:rsidRPr="00A80A13">
        <w:rPr>
          <w:rFonts w:cstheme="minorHAnsi"/>
          <w:lang w:val="hr-HR"/>
        </w:rPr>
        <w:t>što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od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planiranog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ostvareno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koji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problemi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riješeni;</w:t>
      </w:r>
      <w:r w:rsidR="00A80A13" w:rsidRPr="00A80A13">
        <w:rPr>
          <w:rFonts w:cstheme="minorHAnsi"/>
          <w:lang w:val="hr-HR"/>
        </w:rPr>
        <w:t xml:space="preserve"> </w:t>
      </w:r>
    </w:p>
    <w:p w14:paraId="523A8C64" w14:textId="77777777" w:rsidR="002007AA" w:rsidRPr="00A80A13" w:rsidRDefault="002007AA" w:rsidP="006D4DE6">
      <w:pPr>
        <w:pStyle w:val="ListParagraph"/>
        <w:numPr>
          <w:ilvl w:val="0"/>
          <w:numId w:val="6"/>
        </w:numPr>
        <w:spacing w:line="259" w:lineRule="auto"/>
        <w:jc w:val="both"/>
        <w:rPr>
          <w:rFonts w:cstheme="minorHAnsi"/>
          <w:lang w:val="hr-HR"/>
        </w:rPr>
      </w:pPr>
      <w:r w:rsidRPr="00A80A13">
        <w:rPr>
          <w:rFonts w:cstheme="minorHAnsi"/>
          <w:lang w:val="hr-HR"/>
        </w:rPr>
        <w:t>što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još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preostaje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ostvariti;</w:t>
      </w:r>
    </w:p>
    <w:p w14:paraId="2B28A821" w14:textId="77777777" w:rsidR="002007AA" w:rsidRPr="00A80A13" w:rsidRDefault="002007AA" w:rsidP="006D4DE6">
      <w:pPr>
        <w:pStyle w:val="ListParagraph"/>
        <w:numPr>
          <w:ilvl w:val="0"/>
          <w:numId w:val="6"/>
        </w:numPr>
        <w:spacing w:line="259" w:lineRule="auto"/>
        <w:jc w:val="both"/>
        <w:rPr>
          <w:rFonts w:cstheme="minorHAnsi"/>
          <w:lang w:val="hr-HR"/>
        </w:rPr>
      </w:pPr>
      <w:r w:rsidRPr="00A80A13">
        <w:rPr>
          <w:rFonts w:cstheme="minorHAnsi"/>
          <w:lang w:val="hr-HR"/>
        </w:rPr>
        <w:t>što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novo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uočeno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ili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pojavilo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kao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problem;</w:t>
      </w:r>
    </w:p>
    <w:p w14:paraId="51C6BE9F" w14:textId="77777777" w:rsidR="002007AA" w:rsidRPr="00A80A13" w:rsidRDefault="002007AA" w:rsidP="006D4DE6">
      <w:pPr>
        <w:pStyle w:val="ListParagraph"/>
        <w:numPr>
          <w:ilvl w:val="0"/>
          <w:numId w:val="6"/>
        </w:numPr>
        <w:spacing w:line="259" w:lineRule="auto"/>
        <w:jc w:val="both"/>
        <w:rPr>
          <w:rFonts w:cstheme="minorHAnsi"/>
          <w:lang w:val="hr-HR"/>
        </w:rPr>
      </w:pPr>
      <w:r w:rsidRPr="00A80A13">
        <w:rPr>
          <w:rFonts w:cstheme="minorHAnsi"/>
          <w:lang w:val="hr-HR"/>
        </w:rPr>
        <w:t>do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promjene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kojih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okolnosti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kojih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novih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ideja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spoznaja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relevantnih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budućnost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Akademije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međuvremenu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došlo.</w:t>
      </w:r>
    </w:p>
    <w:p w14:paraId="508BC249" w14:textId="77777777" w:rsidR="002007AA" w:rsidRPr="00A80A13" w:rsidRDefault="002007AA" w:rsidP="002007AA">
      <w:pPr>
        <w:spacing w:after="200"/>
        <w:jc w:val="both"/>
        <w:rPr>
          <w:rFonts w:cstheme="minorHAnsi"/>
        </w:rPr>
      </w:pPr>
      <w:r w:rsidRPr="00A80A13">
        <w:rPr>
          <w:rFonts w:cstheme="minorHAnsi"/>
        </w:rPr>
        <w:t>Prvu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godinu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mandata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ove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uprave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obilježavaju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događaji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koje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nije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mogao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predvidjeti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najdalekovidniji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program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rada.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Epidemijskoj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krizi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suprotstavili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smo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protokolima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koji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bi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trebali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očuvati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vrijednosti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našeg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višestoljetnog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načina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rada</w:t>
      </w:r>
      <w:r w:rsidR="0049755D" w:rsidRPr="00A80A13">
        <w:rPr>
          <w:rFonts w:cstheme="minorHAnsi"/>
        </w:rPr>
        <w:t>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ali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ukazati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nove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mogućnosti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koje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nameće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potreba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prilagodbe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novonastalim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situacijama.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Pritom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učimo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griješimo.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Nitko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od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nas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još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nije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bio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ovakvim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okolnostima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će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="0049755D" w:rsidRPr="00A80A13">
        <w:rPr>
          <w:rFonts w:cstheme="minorHAnsi"/>
        </w:rPr>
        <w:t>g</w:t>
      </w:r>
      <w:r w:rsidRPr="00A80A13">
        <w:rPr>
          <w:rFonts w:cstheme="minorHAnsi"/>
        </w:rPr>
        <w:t>odišnje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izvješće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dekana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formalno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sadržajno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biti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malo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drugačije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nego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prethodnih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godina.</w:t>
      </w:r>
    </w:p>
    <w:p w14:paraId="1CA95346" w14:textId="77777777" w:rsidR="002007AA" w:rsidRPr="00A80A13" w:rsidRDefault="002007AA" w:rsidP="002007AA">
      <w:pPr>
        <w:spacing w:after="200"/>
        <w:jc w:val="both"/>
        <w:rPr>
          <w:rFonts w:cstheme="minorHAnsi"/>
        </w:rPr>
      </w:pPr>
      <w:r w:rsidRPr="00A80A13">
        <w:rPr>
          <w:rFonts w:cstheme="minorHAnsi"/>
        </w:rPr>
        <w:t>Prioriteti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protekloj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akademskoj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godini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nametnuli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redoslijedom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važnosti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drugačijim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od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predviđenog</w:t>
      </w:r>
      <w:r w:rsidR="0049755D" w:rsidRPr="00A80A13">
        <w:rPr>
          <w:rFonts w:cstheme="minorHAnsi"/>
        </w:rPr>
        <w:t>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dekanskim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programom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rada:</w:t>
      </w:r>
    </w:p>
    <w:p w14:paraId="26EC555C" w14:textId="77777777" w:rsidR="002007AA" w:rsidRPr="00A80A13" w:rsidRDefault="002007AA" w:rsidP="006D4DE6">
      <w:pPr>
        <w:pStyle w:val="ListParagraph"/>
        <w:numPr>
          <w:ilvl w:val="0"/>
          <w:numId w:val="8"/>
        </w:numPr>
        <w:spacing w:line="259" w:lineRule="auto"/>
        <w:jc w:val="both"/>
        <w:rPr>
          <w:rFonts w:cstheme="minorHAnsi"/>
          <w:lang w:val="hr-HR"/>
        </w:rPr>
      </w:pPr>
      <w:r w:rsidRPr="00A80A13">
        <w:rPr>
          <w:rFonts w:cstheme="minorHAnsi"/>
          <w:lang w:val="hr-HR"/>
        </w:rPr>
        <w:t>krizna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organizacija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nastave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rada;</w:t>
      </w:r>
    </w:p>
    <w:p w14:paraId="53937559" w14:textId="77777777" w:rsidR="002007AA" w:rsidRPr="00A80A13" w:rsidRDefault="002007AA" w:rsidP="006D4DE6">
      <w:pPr>
        <w:pStyle w:val="ListParagraph"/>
        <w:numPr>
          <w:ilvl w:val="0"/>
          <w:numId w:val="8"/>
        </w:numPr>
        <w:spacing w:line="259" w:lineRule="auto"/>
        <w:jc w:val="both"/>
        <w:rPr>
          <w:rFonts w:cstheme="minorHAnsi"/>
          <w:lang w:val="hr-HR"/>
        </w:rPr>
      </w:pPr>
      <w:r w:rsidRPr="00A80A13">
        <w:rPr>
          <w:rFonts w:cstheme="minorHAnsi"/>
          <w:lang w:val="hr-HR"/>
        </w:rPr>
        <w:t>rješavanje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kadrovskih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pitanja;</w:t>
      </w:r>
    </w:p>
    <w:p w14:paraId="5B09C9BF" w14:textId="77777777" w:rsidR="002007AA" w:rsidRPr="00A80A13" w:rsidRDefault="002007AA" w:rsidP="006D4DE6">
      <w:pPr>
        <w:pStyle w:val="ListParagraph"/>
        <w:numPr>
          <w:ilvl w:val="0"/>
          <w:numId w:val="8"/>
        </w:numPr>
        <w:spacing w:line="259" w:lineRule="auto"/>
        <w:jc w:val="both"/>
        <w:rPr>
          <w:rFonts w:cstheme="minorHAnsi"/>
          <w:lang w:val="hr-HR"/>
        </w:rPr>
      </w:pPr>
      <w:r w:rsidRPr="00A80A13">
        <w:rPr>
          <w:rFonts w:cstheme="minorHAnsi"/>
          <w:lang w:val="hr-HR"/>
        </w:rPr>
        <w:t>upravljanje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financijskom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situacijom;</w:t>
      </w:r>
    </w:p>
    <w:p w14:paraId="218D8C3D" w14:textId="77777777" w:rsidR="002007AA" w:rsidRPr="00A80A13" w:rsidRDefault="002007AA" w:rsidP="006D4DE6">
      <w:pPr>
        <w:pStyle w:val="ListParagraph"/>
        <w:numPr>
          <w:ilvl w:val="0"/>
          <w:numId w:val="8"/>
        </w:numPr>
        <w:spacing w:line="259" w:lineRule="auto"/>
        <w:jc w:val="both"/>
        <w:rPr>
          <w:rFonts w:cstheme="minorHAnsi"/>
          <w:lang w:val="hr-HR"/>
        </w:rPr>
      </w:pPr>
      <w:r w:rsidRPr="00A80A13">
        <w:rPr>
          <w:rFonts w:cstheme="minorHAnsi"/>
          <w:lang w:val="hr-HR"/>
        </w:rPr>
        <w:t>problematika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zgrade.</w:t>
      </w:r>
    </w:p>
    <w:p w14:paraId="4E49D08F" w14:textId="77777777" w:rsidR="002007AA" w:rsidRPr="00A80A13" w:rsidRDefault="002007AA" w:rsidP="002007AA">
      <w:pPr>
        <w:spacing w:after="200"/>
        <w:jc w:val="both"/>
        <w:rPr>
          <w:rFonts w:cstheme="minorHAnsi"/>
        </w:rPr>
      </w:pPr>
      <w:r w:rsidRPr="00A80A13">
        <w:rPr>
          <w:rFonts w:cstheme="minorHAnsi"/>
        </w:rPr>
        <w:t>Zahvaljujem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svim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voditeljima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ureda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službi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prodekanicama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prodekanima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njihovim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godišnjim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izvješćima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kojima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činjenično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podatkovno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temelji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ovaj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tekst.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Stotine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stranica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informacija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podatka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pretačem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–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nadam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-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sadržajno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pristupačan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tekst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kojeg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većina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istodobno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narativno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godišnje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izvješće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rektoru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Sveučilišta.</w:t>
      </w:r>
    </w:p>
    <w:p w14:paraId="00D2D3F9" w14:textId="77777777" w:rsidR="002007AA" w:rsidRPr="00A80A13" w:rsidRDefault="002007AA" w:rsidP="002007AA">
      <w:pPr>
        <w:pStyle w:val="ListParagraph"/>
        <w:numPr>
          <w:ilvl w:val="0"/>
          <w:numId w:val="5"/>
        </w:numPr>
        <w:spacing w:line="259" w:lineRule="auto"/>
        <w:jc w:val="center"/>
        <w:rPr>
          <w:rFonts w:cstheme="minorHAnsi"/>
          <w:b/>
          <w:lang w:val="hr-HR"/>
        </w:rPr>
      </w:pPr>
      <w:r w:rsidRPr="00A80A13">
        <w:rPr>
          <w:rFonts w:cstheme="minorHAnsi"/>
          <w:b/>
          <w:lang w:val="hr-HR"/>
        </w:rPr>
        <w:t>Ustroj</w:t>
      </w:r>
      <w:r w:rsidR="00A80A13" w:rsidRPr="00A80A13">
        <w:rPr>
          <w:rFonts w:cstheme="minorHAnsi"/>
          <w:b/>
          <w:lang w:val="hr-HR"/>
        </w:rPr>
        <w:t xml:space="preserve"> </w:t>
      </w:r>
      <w:r w:rsidRPr="00A80A13">
        <w:rPr>
          <w:rFonts w:cstheme="minorHAnsi"/>
          <w:b/>
          <w:lang w:val="hr-HR"/>
        </w:rPr>
        <w:t>i</w:t>
      </w:r>
      <w:r w:rsidR="00A80A13" w:rsidRPr="00A80A13">
        <w:rPr>
          <w:rFonts w:cstheme="minorHAnsi"/>
          <w:b/>
          <w:lang w:val="hr-HR"/>
        </w:rPr>
        <w:t xml:space="preserve"> </w:t>
      </w:r>
      <w:r w:rsidRPr="00A80A13">
        <w:rPr>
          <w:rFonts w:cstheme="minorHAnsi"/>
          <w:b/>
          <w:lang w:val="hr-HR"/>
        </w:rPr>
        <w:t>upravljanje</w:t>
      </w:r>
      <w:r w:rsidR="00A80A13" w:rsidRPr="00A80A13">
        <w:rPr>
          <w:rFonts w:cstheme="minorHAnsi"/>
          <w:b/>
          <w:lang w:val="hr-HR"/>
        </w:rPr>
        <w:t xml:space="preserve"> </w:t>
      </w:r>
      <w:r w:rsidRPr="00A80A13">
        <w:rPr>
          <w:rFonts w:cstheme="minorHAnsi"/>
          <w:b/>
          <w:lang w:val="hr-HR"/>
        </w:rPr>
        <w:t>Akademijom</w:t>
      </w:r>
    </w:p>
    <w:p w14:paraId="331A98A7" w14:textId="77777777" w:rsidR="002007AA" w:rsidRPr="00A80A13" w:rsidRDefault="002007AA" w:rsidP="002007AA">
      <w:pPr>
        <w:pStyle w:val="ListParagraph"/>
        <w:rPr>
          <w:rFonts w:cstheme="minorHAnsi"/>
          <w:b/>
          <w:lang w:val="hr-HR"/>
        </w:rPr>
      </w:pPr>
    </w:p>
    <w:p w14:paraId="1E5F040E" w14:textId="77777777" w:rsidR="002007AA" w:rsidRPr="00A80A13" w:rsidRDefault="002007AA" w:rsidP="002007AA">
      <w:pPr>
        <w:pStyle w:val="ListParagraph"/>
        <w:ind w:left="0"/>
        <w:jc w:val="both"/>
        <w:rPr>
          <w:rFonts w:cstheme="minorHAnsi"/>
          <w:lang w:val="hr-HR"/>
        </w:rPr>
      </w:pPr>
      <w:r w:rsidRPr="00A80A13">
        <w:rPr>
          <w:rFonts w:cstheme="minorHAnsi"/>
          <w:lang w:val="hr-HR"/>
        </w:rPr>
        <w:t>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ak.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god.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2019</w:t>
      </w:r>
      <w:r w:rsidR="0049755D" w:rsidRPr="00A80A13">
        <w:rPr>
          <w:rFonts w:cstheme="minorHAnsi"/>
          <w:lang w:val="hr-HR"/>
        </w:rPr>
        <w:t>.</w:t>
      </w:r>
      <w:r w:rsidRPr="00A80A13">
        <w:rPr>
          <w:rFonts w:cstheme="minorHAnsi"/>
          <w:lang w:val="hr-HR"/>
        </w:rPr>
        <w:t>/2020.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nije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mijenjala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organizacija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tijela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Akademije</w:t>
      </w:r>
      <w:r w:rsidR="0049755D" w:rsidRPr="00A80A13">
        <w:rPr>
          <w:rFonts w:cstheme="minorHAnsi"/>
          <w:lang w:val="hr-HR"/>
        </w:rPr>
        <w:t>,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ali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Uprava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Akademije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izmijenila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cijelosti,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Vijeću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pročelnika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došlo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promjene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većine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pročelnika,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promijenili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voditelji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komorne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glazbe,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korepeticije,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klavira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obligatno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kao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voditelji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nastavne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satnice.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Vijeće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pročelnika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održalo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12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sjednica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kao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Vijeće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Akademije.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prvi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puta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povijesti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Akademije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sjednice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ovih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tijela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održavane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daljinu.</w:t>
      </w:r>
      <w:r w:rsidR="00A80A13" w:rsidRPr="00A80A13">
        <w:rPr>
          <w:rFonts w:cstheme="minorHAnsi"/>
          <w:lang w:val="hr-HR"/>
        </w:rPr>
        <w:t xml:space="preserve"> </w:t>
      </w:r>
    </w:p>
    <w:p w14:paraId="3E2B53B5" w14:textId="77777777" w:rsidR="002007AA" w:rsidRPr="00A80A13" w:rsidRDefault="002007AA" w:rsidP="002007AA">
      <w:pPr>
        <w:pStyle w:val="PlainText"/>
        <w:jc w:val="both"/>
        <w:rPr>
          <w:rFonts w:asciiTheme="minorHAnsi" w:hAnsiTheme="minorHAnsi" w:cstheme="minorHAnsi"/>
          <w:szCs w:val="22"/>
        </w:rPr>
      </w:pPr>
      <w:r w:rsidRPr="00A80A13">
        <w:rPr>
          <w:rFonts w:asciiTheme="minorHAnsi" w:hAnsiTheme="minorHAnsi" w:cstheme="minorHAnsi"/>
          <w:szCs w:val="22"/>
        </w:rPr>
        <w:t>Sve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odluke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Vijeća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MA</w:t>
      </w:r>
      <w:r w:rsidR="0049755D" w:rsidRPr="00A80A13">
        <w:rPr>
          <w:rFonts w:asciiTheme="minorHAnsi" w:hAnsiTheme="minorHAnsi" w:cstheme="minorHAnsi"/>
          <w:szCs w:val="22"/>
        </w:rPr>
        <w:t>-a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ak.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god.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2019</w:t>
      </w:r>
      <w:r w:rsidR="0049755D" w:rsidRPr="00A80A13">
        <w:rPr>
          <w:rFonts w:asciiTheme="minorHAnsi" w:hAnsiTheme="minorHAnsi" w:cstheme="minorHAnsi"/>
          <w:szCs w:val="22"/>
        </w:rPr>
        <w:t>.</w:t>
      </w:r>
      <w:r w:rsidRPr="00A80A13">
        <w:rPr>
          <w:rFonts w:asciiTheme="minorHAnsi" w:hAnsiTheme="minorHAnsi" w:cstheme="minorHAnsi"/>
          <w:szCs w:val="22"/>
        </w:rPr>
        <w:t>/2020</w:t>
      </w:r>
      <w:r w:rsidR="0049755D" w:rsidRPr="00A80A13">
        <w:rPr>
          <w:rFonts w:asciiTheme="minorHAnsi" w:hAnsiTheme="minorHAnsi" w:cstheme="minorHAnsi"/>
          <w:szCs w:val="22"/>
        </w:rPr>
        <w:t>.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="0049755D" w:rsidRPr="00A80A13">
        <w:rPr>
          <w:rFonts w:asciiTheme="minorHAnsi" w:hAnsiTheme="minorHAnsi" w:cstheme="minorHAnsi"/>
          <w:szCs w:val="22"/>
        </w:rPr>
        <w:t>bile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provedene</w:t>
      </w:r>
      <w:r w:rsidR="0049755D" w:rsidRPr="00A80A13">
        <w:rPr>
          <w:rFonts w:asciiTheme="minorHAnsi" w:hAnsiTheme="minorHAnsi" w:cstheme="minorHAnsi"/>
          <w:szCs w:val="22"/>
        </w:rPr>
        <w:t>,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glavne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značajke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uspješnog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rada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proteklom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razdoblju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bile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su: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pravodobni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početci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sjednica,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konstantan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kvorum,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dobre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pripreme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lastRenderedPageBreak/>
        <w:t>dnevnog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reda,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smanjivanje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opsega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delegirane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odgovornosti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prema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Vijeću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radu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natječajnih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povjerenstava</w:t>
      </w:r>
      <w:r w:rsidR="00A80A13" w:rsidRPr="00A80A13">
        <w:rPr>
          <w:rFonts w:asciiTheme="minorHAnsi" w:hAnsiTheme="minorHAnsi" w:cstheme="minorHAnsi"/>
          <w:szCs w:val="22"/>
        </w:rPr>
        <w:t xml:space="preserve">  </w:t>
      </w:r>
      <w:r w:rsidRPr="00A80A13">
        <w:rPr>
          <w:rFonts w:asciiTheme="minorHAnsi" w:hAnsiTheme="minorHAnsi" w:cstheme="minorHAnsi"/>
          <w:szCs w:val="22"/>
        </w:rPr>
        <w:t>te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nekoliko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navrata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vrlo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dugačke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ponovljene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diskusije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uglavnom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aspektima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80A13">
        <w:rPr>
          <w:rFonts w:asciiTheme="minorHAnsi" w:hAnsiTheme="minorHAnsi" w:cstheme="minorHAnsi"/>
          <w:szCs w:val="22"/>
        </w:rPr>
        <w:t>pandemijske</w:t>
      </w:r>
      <w:proofErr w:type="spellEnd"/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krize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njihovom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odrazu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na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našu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nastavu,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ispite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organizaciju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rada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zgradi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na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daljinu.</w:t>
      </w:r>
    </w:p>
    <w:p w14:paraId="1F3714F2" w14:textId="77777777" w:rsidR="002007AA" w:rsidRPr="00A80A13" w:rsidRDefault="00A80A13" w:rsidP="002007AA">
      <w:pPr>
        <w:pStyle w:val="PlainText"/>
        <w:jc w:val="both"/>
        <w:rPr>
          <w:rFonts w:asciiTheme="minorHAnsi" w:hAnsiTheme="minorHAnsi" w:cstheme="minorHAnsi"/>
          <w:b/>
          <w:szCs w:val="22"/>
        </w:rPr>
      </w:pPr>
      <w:r w:rsidRPr="00A80A13">
        <w:rPr>
          <w:rFonts w:asciiTheme="minorHAnsi" w:hAnsiTheme="minorHAnsi" w:cstheme="minorHAnsi"/>
          <w:szCs w:val="22"/>
        </w:rPr>
        <w:t xml:space="preserve"> </w:t>
      </w:r>
    </w:p>
    <w:p w14:paraId="1F2B3CF7" w14:textId="77777777" w:rsidR="002007AA" w:rsidRPr="00A80A13" w:rsidRDefault="002007AA" w:rsidP="002007AA">
      <w:pPr>
        <w:pStyle w:val="PlainText"/>
        <w:jc w:val="both"/>
        <w:rPr>
          <w:rFonts w:asciiTheme="minorHAnsi" w:hAnsiTheme="minorHAnsi" w:cstheme="minorHAnsi"/>
          <w:szCs w:val="22"/>
        </w:rPr>
      </w:pPr>
      <w:r w:rsidRPr="00A80A13">
        <w:rPr>
          <w:rFonts w:asciiTheme="minorHAnsi" w:hAnsiTheme="minorHAnsi" w:cstheme="minorHAnsi"/>
          <w:szCs w:val="22"/>
        </w:rPr>
        <w:t>Tijekom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ak.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god.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="0049755D" w:rsidRPr="00A80A13">
        <w:rPr>
          <w:rFonts w:asciiTheme="minorHAnsi" w:hAnsiTheme="minorHAnsi" w:cstheme="minorHAnsi"/>
          <w:szCs w:val="22"/>
        </w:rPr>
        <w:t>'</w:t>
      </w:r>
      <w:r w:rsidRPr="00A80A13">
        <w:rPr>
          <w:rFonts w:asciiTheme="minorHAnsi" w:hAnsiTheme="minorHAnsi" w:cstheme="minorHAnsi"/>
          <w:szCs w:val="22"/>
        </w:rPr>
        <w:t>19</w:t>
      </w:r>
      <w:r w:rsidR="0049755D" w:rsidRPr="00A80A13">
        <w:rPr>
          <w:rFonts w:asciiTheme="minorHAnsi" w:hAnsiTheme="minorHAnsi" w:cstheme="minorHAnsi"/>
          <w:szCs w:val="22"/>
        </w:rPr>
        <w:t>.</w:t>
      </w:r>
      <w:r w:rsidRPr="00A80A13">
        <w:rPr>
          <w:rFonts w:asciiTheme="minorHAnsi" w:hAnsiTheme="minorHAnsi" w:cstheme="minorHAnsi"/>
          <w:szCs w:val="22"/>
        </w:rPr>
        <w:t>/</w:t>
      </w:r>
      <w:r w:rsidR="0049755D" w:rsidRPr="00A80A13">
        <w:rPr>
          <w:rFonts w:asciiTheme="minorHAnsi" w:hAnsiTheme="minorHAnsi" w:cstheme="minorHAnsi"/>
          <w:szCs w:val="22"/>
        </w:rPr>
        <w:t>'</w:t>
      </w:r>
      <w:r w:rsidRPr="00A80A13">
        <w:rPr>
          <w:rFonts w:asciiTheme="minorHAnsi" w:hAnsiTheme="minorHAnsi" w:cstheme="minorHAnsi"/>
          <w:szCs w:val="22"/>
        </w:rPr>
        <w:t>20</w:t>
      </w:r>
      <w:r w:rsidR="0049755D" w:rsidRPr="00A80A13">
        <w:rPr>
          <w:rFonts w:asciiTheme="minorHAnsi" w:hAnsiTheme="minorHAnsi" w:cstheme="minorHAnsi"/>
          <w:szCs w:val="22"/>
        </w:rPr>
        <w:t>.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održano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je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57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sastanaka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dekanskog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kolegija.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Uprava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svom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radu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trudila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biti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dostupna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te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brzo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usklađeno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reagirati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na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upite,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prijedloge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ili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pritužbe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zaposlenika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studenata,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poglavito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području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svakodnevnog</w:t>
      </w:r>
      <w:r w:rsidR="0049755D" w:rsidRPr="00A80A13">
        <w:rPr>
          <w:rFonts w:asciiTheme="minorHAnsi" w:hAnsiTheme="minorHAnsi" w:cstheme="minorHAnsi"/>
          <w:szCs w:val="22"/>
        </w:rPr>
        <w:t>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operativnog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rada.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Uz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odgovor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na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svaki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telefonski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poziv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ili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elektroničku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poruku,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osim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onog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jednog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dana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otvorenih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vrata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krajem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siječnja,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vrata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dekanskog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ureda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bila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otvorena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za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sastanke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djelatnicima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studentima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prema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potrebi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ili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zahtjevu.</w:t>
      </w:r>
      <w:r w:rsidR="00A80A13" w:rsidRPr="00A80A13">
        <w:rPr>
          <w:rFonts w:asciiTheme="minorHAnsi" w:hAnsiTheme="minorHAnsi" w:cstheme="minorHAnsi"/>
          <w:szCs w:val="22"/>
        </w:rPr>
        <w:t xml:space="preserve">  </w:t>
      </w:r>
      <w:r w:rsidR="0049755D" w:rsidRPr="00A80A13">
        <w:rPr>
          <w:rFonts w:asciiTheme="minorHAnsi" w:hAnsiTheme="minorHAnsi" w:cstheme="minorHAnsi"/>
          <w:szCs w:val="22"/>
        </w:rPr>
        <w:t>S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="0049755D" w:rsidRPr="00A80A13">
        <w:rPr>
          <w:rFonts w:asciiTheme="minorHAnsi" w:hAnsiTheme="minorHAnsi" w:cstheme="minorHAnsi"/>
          <w:szCs w:val="22"/>
        </w:rPr>
        <w:t>o</w:t>
      </w:r>
      <w:r w:rsidRPr="00A80A13">
        <w:rPr>
          <w:rFonts w:asciiTheme="minorHAnsi" w:hAnsiTheme="minorHAnsi" w:cstheme="minorHAnsi"/>
          <w:szCs w:val="22"/>
        </w:rPr>
        <w:t>bzirom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na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personalne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promjene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koje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će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uslijediti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radi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odlaska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mirovinu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nekoliko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vodećih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djelatnika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administraciji,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dekan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je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preuzeo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dio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obveza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glavnog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tajnika</w:t>
      </w:r>
      <w:r w:rsidR="0049755D" w:rsidRPr="00A80A13">
        <w:rPr>
          <w:rFonts w:asciiTheme="minorHAnsi" w:hAnsiTheme="minorHAnsi" w:cstheme="minorHAnsi"/>
          <w:szCs w:val="22"/>
        </w:rPr>
        <w:t>,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poglavito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rukovođenju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stručnim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službama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te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dijelu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poslova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vezanih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za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dovršetak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otklanjanja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nedostataka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izgradnji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zgrade.</w:t>
      </w:r>
    </w:p>
    <w:p w14:paraId="58CE9A48" w14:textId="77777777" w:rsidR="002007AA" w:rsidRPr="00A80A13" w:rsidRDefault="002007AA" w:rsidP="002007AA">
      <w:pPr>
        <w:pStyle w:val="PlainText"/>
        <w:ind w:left="720"/>
        <w:jc w:val="both"/>
        <w:rPr>
          <w:rFonts w:asciiTheme="minorHAnsi" w:hAnsiTheme="minorHAnsi" w:cstheme="minorHAnsi"/>
          <w:szCs w:val="22"/>
        </w:rPr>
      </w:pPr>
    </w:p>
    <w:p w14:paraId="0901B219" w14:textId="77777777" w:rsidR="002007AA" w:rsidRPr="00A80A13" w:rsidRDefault="002007AA" w:rsidP="002007AA">
      <w:pPr>
        <w:pStyle w:val="ListParagraph"/>
        <w:numPr>
          <w:ilvl w:val="0"/>
          <w:numId w:val="5"/>
        </w:numPr>
        <w:spacing w:line="259" w:lineRule="auto"/>
        <w:jc w:val="center"/>
        <w:rPr>
          <w:rFonts w:cstheme="minorHAnsi"/>
          <w:b/>
          <w:lang w:val="hr-HR"/>
        </w:rPr>
      </w:pPr>
      <w:r w:rsidRPr="00A80A13">
        <w:rPr>
          <w:rFonts w:cstheme="minorHAnsi"/>
          <w:b/>
          <w:lang w:val="hr-HR"/>
        </w:rPr>
        <w:t>Opći</w:t>
      </w:r>
      <w:r w:rsidR="00A80A13" w:rsidRPr="00A80A13">
        <w:rPr>
          <w:rFonts w:cstheme="minorHAnsi"/>
          <w:b/>
          <w:lang w:val="hr-HR"/>
        </w:rPr>
        <w:t xml:space="preserve"> </w:t>
      </w:r>
      <w:r w:rsidRPr="00A80A13">
        <w:rPr>
          <w:rFonts w:cstheme="minorHAnsi"/>
          <w:b/>
          <w:lang w:val="hr-HR"/>
        </w:rPr>
        <w:t>akti</w:t>
      </w:r>
    </w:p>
    <w:p w14:paraId="211A18D0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ak.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god.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2019./2020.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Vijeće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Akademije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donijelo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sljedeće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normativne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akte: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</w:p>
    <w:p w14:paraId="0136B217" w14:textId="77777777" w:rsidR="002007AA" w:rsidRPr="00A80A13" w:rsidRDefault="002007AA" w:rsidP="006D4DE6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Poslovnik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o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radu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Vijeća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Akademije,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Financijski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plan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2020.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49755D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–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2022.,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Izmjene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dopune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Pravilnika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o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ustroju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radnih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mjesta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(potvrđeno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na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sjednici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Vijeća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akademije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16.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10.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2019.)</w:t>
      </w:r>
      <w:r w:rsidR="00A80A13" w:rsidRPr="00A80A13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A5ADD9F" w14:textId="77777777" w:rsidR="002007AA" w:rsidRPr="00A80A13" w:rsidRDefault="002007AA" w:rsidP="006D4DE6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Izmjene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dopune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Pravilnika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o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knjižnici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(potvrđeno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na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sjednici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Vijeća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akademije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16.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10.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2019.)</w:t>
      </w:r>
      <w:r w:rsidR="00A80A13" w:rsidRPr="00A80A13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AF4D841" w14:textId="77777777" w:rsidR="002007AA" w:rsidRPr="00A80A13" w:rsidRDefault="002007AA" w:rsidP="006D4DE6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Pravilnik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o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sustavu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prijavljivanja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nepravilnosti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te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izmjene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Akademskog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kalendara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(potvrđeno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na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sjednici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Vijeća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akademije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13.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11.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2019.)</w:t>
      </w:r>
      <w:r w:rsidR="00A80A13" w:rsidRPr="00A80A13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E19237F" w14:textId="77777777" w:rsidR="002007AA" w:rsidRPr="00A80A13" w:rsidRDefault="002007AA" w:rsidP="006D4DE6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Pravilnik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o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izvođenju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nastave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komorne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glazbe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(potvrđeno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na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sjednici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Vijeća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akademije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11.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12.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2019.)</w:t>
      </w:r>
      <w:r w:rsidR="00A80A13" w:rsidRPr="00A80A13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5739455" w14:textId="77777777" w:rsidR="002007AA" w:rsidRPr="00A80A13" w:rsidRDefault="002007AA" w:rsidP="006D4DE6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Izmjene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studijskih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programa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te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Pravilnik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o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postupku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utvrđivanja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rang-liste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prijavljenih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pristupnika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za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upise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I.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godinu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integriranih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preddiplomskih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diplomskih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sveučilišnih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studijskih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programa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(potvrđeno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na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sjednici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Vijeća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akademije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19.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2.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2020.)</w:t>
      </w:r>
    </w:p>
    <w:p w14:paraId="7E0E4882" w14:textId="77777777" w:rsidR="002007AA" w:rsidRPr="00A80A13" w:rsidRDefault="002007AA" w:rsidP="006D4DE6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Financijsko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izvješće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za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2019.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g.</w:t>
      </w:r>
      <w:r w:rsidR="00A80A13" w:rsidRPr="00A80A13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(prihvaćeno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na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sjednici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Vijeća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akademije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11.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03.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2020.)</w:t>
      </w:r>
    </w:p>
    <w:p w14:paraId="050095F2" w14:textId="77777777" w:rsidR="002007AA" w:rsidRPr="00A80A13" w:rsidRDefault="002007AA" w:rsidP="006D4DE6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80A13">
        <w:rPr>
          <w:rFonts w:asciiTheme="minorHAnsi" w:hAnsiTheme="minorHAnsi" w:cstheme="minorHAnsi"/>
          <w:sz w:val="22"/>
          <w:szCs w:val="22"/>
        </w:rPr>
        <w:t>Izmjene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Akademskog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kalendara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za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ak.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god.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2019/2020.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te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Akademski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kalendar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za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ak.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god.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2020/2021.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(prihvaćeno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na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sjednici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Vijeća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akademije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10.06.2020.)</w:t>
      </w:r>
    </w:p>
    <w:p w14:paraId="02851BFE" w14:textId="77777777" w:rsidR="002007AA" w:rsidRPr="00A80A13" w:rsidRDefault="002007AA" w:rsidP="006D4DE6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Izvedbeni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plan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nastave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za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ak.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god.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2020/2021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te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Izmjene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dopune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Pravilnika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o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ustroju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radnih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mjesta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(potvrđeno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na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sjednici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Vijeća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akademije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30.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9.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2020.)</w:t>
      </w:r>
    </w:p>
    <w:p w14:paraId="478F7FCB" w14:textId="77777777" w:rsidR="002007AA" w:rsidRPr="00A80A13" w:rsidRDefault="002007AA" w:rsidP="002007A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7266224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="Calibri" w:hAnsiTheme="minorHAnsi" w:cstheme="minorHAnsi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Uz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navedeno,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ak.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god.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2019./2020.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ostvarena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provedba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Kolektivnoga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ugovora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znanost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visoko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obrazovanje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Dodatka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Kolektivnom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ugovoru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znanost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visoko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obrazovanje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(NN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9/2019).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Budući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da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navedenim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propisom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nisu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predviđeni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zadovoljavajući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okviri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standardno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fleksibilno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ponderiranje</w:t>
      </w:r>
      <w:proofErr w:type="spellEnd"/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pojedinih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oblika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umjetničke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nastave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glazbe,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dekan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30.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rujna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2020.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donio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Odluku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punom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nastavnom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opterećenju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nastavnika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suradnika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odstupanjima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od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standardnog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ponderiranja</w:t>
      </w:r>
      <w:proofErr w:type="spellEnd"/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pojedinih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oblika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nastave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Muzičkoj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akademiji.</w:t>
      </w:r>
    </w:p>
    <w:p w14:paraId="468FF64A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="Calibri" w:hAnsiTheme="minorHAnsi" w:cstheme="minorHAnsi"/>
          <w:sz w:val="22"/>
          <w:szCs w:val="22"/>
        </w:rPr>
      </w:pPr>
    </w:p>
    <w:p w14:paraId="1BE84E5A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osnovi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te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odluke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izrađene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su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individualizirane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odluke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o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kompoziciji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radnog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vremena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za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svakog</w:t>
      </w:r>
      <w:r w:rsidR="0049755D" w:rsidRPr="00A80A13">
        <w:rPr>
          <w:rFonts w:asciiTheme="minorHAnsi" w:hAnsiTheme="minorHAnsi" w:cstheme="minorHAnsi"/>
          <w:sz w:val="22"/>
          <w:szCs w:val="22"/>
        </w:rPr>
        <w:t>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pojedinog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nastavnika.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Time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je,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između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ostalog,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omogućena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dosadašnja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i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uobičajena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nastavnička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satnica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u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skladu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sa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svim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dogovorima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i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praksom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na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odsjecima.</w:t>
      </w:r>
    </w:p>
    <w:p w14:paraId="3A128187" w14:textId="77777777" w:rsidR="002007AA" w:rsidRPr="00A80A13" w:rsidRDefault="002007AA" w:rsidP="002007AA">
      <w:pPr>
        <w:pStyle w:val="ListParagraph"/>
        <w:autoSpaceDE w:val="0"/>
        <w:autoSpaceDN w:val="0"/>
        <w:ind w:left="0"/>
        <w:rPr>
          <w:rFonts w:cstheme="minorHAnsi"/>
          <w:lang w:val="hr-HR"/>
        </w:rPr>
      </w:pPr>
    </w:p>
    <w:p w14:paraId="72FFDFAC" w14:textId="77777777" w:rsidR="002007AA" w:rsidRPr="00A80A13" w:rsidRDefault="002007AA" w:rsidP="002007AA">
      <w:pPr>
        <w:pStyle w:val="ListParagraph"/>
        <w:autoSpaceDE w:val="0"/>
        <w:autoSpaceDN w:val="0"/>
        <w:ind w:left="0"/>
        <w:jc w:val="both"/>
        <w:rPr>
          <w:rFonts w:cstheme="minorHAnsi"/>
          <w:lang w:val="hr-HR"/>
        </w:rPr>
      </w:pPr>
      <w:r w:rsidRPr="00A80A13">
        <w:rPr>
          <w:rFonts w:cstheme="minorHAnsi"/>
          <w:lang w:val="hr-HR"/>
        </w:rPr>
        <w:t>Tekst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Kolektivnog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ugovora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dalje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prepoznaje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specifičnosti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umjetničke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nastave</w:t>
      </w:r>
      <w:r w:rsidR="0049755D" w:rsidRPr="00A80A13">
        <w:rPr>
          <w:rFonts w:cstheme="minorHAnsi"/>
          <w:lang w:val="hr-HR"/>
        </w:rPr>
        <w:t>,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poglavito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dijelu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kojim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bi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trebalo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odrediti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karakter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mentorske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individualne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umjetničke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nastave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primjereno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definirati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veličinu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radnih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grupa.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Umjetničko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područje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Sveučilišta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zajedničkim</w:t>
      </w:r>
      <w:r w:rsidR="00A80A13" w:rsidRPr="00A80A13">
        <w:rPr>
          <w:rFonts w:cstheme="minorHAnsi"/>
          <w:lang w:val="hr-HR"/>
        </w:rPr>
        <w:t xml:space="preserve"> </w:t>
      </w:r>
      <w:r w:rsidR="0049755D" w:rsidRPr="00A80A13">
        <w:rPr>
          <w:rFonts w:cstheme="minorHAnsi"/>
          <w:lang w:val="hr-HR"/>
        </w:rPr>
        <w:t>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naporom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triju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akademija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tijekom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prošle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akademske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godine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izradilo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i/>
          <w:lang w:val="hr-HR"/>
        </w:rPr>
        <w:t>Prijedlog</w:t>
      </w:r>
      <w:r w:rsidR="00A80A13" w:rsidRPr="00A80A13">
        <w:rPr>
          <w:rFonts w:cstheme="minorHAnsi"/>
          <w:i/>
          <w:lang w:val="hr-HR"/>
        </w:rPr>
        <w:t xml:space="preserve"> </w:t>
      </w:r>
      <w:r w:rsidRPr="00A80A13">
        <w:rPr>
          <w:rFonts w:cstheme="minorHAnsi"/>
          <w:i/>
          <w:lang w:val="hr-HR"/>
        </w:rPr>
        <w:t>definiranja</w:t>
      </w:r>
      <w:r w:rsidR="00A80A13" w:rsidRPr="00A80A13">
        <w:rPr>
          <w:rFonts w:cstheme="minorHAnsi"/>
          <w:i/>
          <w:lang w:val="hr-HR"/>
        </w:rPr>
        <w:t xml:space="preserve"> </w:t>
      </w:r>
      <w:r w:rsidRPr="00A80A13">
        <w:rPr>
          <w:rFonts w:cstheme="minorHAnsi"/>
          <w:i/>
          <w:lang w:val="hr-HR"/>
        </w:rPr>
        <w:t>oblika</w:t>
      </w:r>
      <w:r w:rsidR="00A80A13" w:rsidRPr="00A80A13">
        <w:rPr>
          <w:rFonts w:cstheme="minorHAnsi"/>
          <w:i/>
          <w:lang w:val="hr-HR"/>
        </w:rPr>
        <w:t xml:space="preserve"> </w:t>
      </w:r>
      <w:r w:rsidRPr="00A80A13">
        <w:rPr>
          <w:rFonts w:cstheme="minorHAnsi"/>
          <w:i/>
          <w:lang w:val="hr-HR"/>
        </w:rPr>
        <w:t>izvođenja</w:t>
      </w:r>
      <w:r w:rsidR="00A80A13" w:rsidRPr="00A80A13">
        <w:rPr>
          <w:rFonts w:cstheme="minorHAnsi"/>
          <w:i/>
          <w:lang w:val="hr-HR"/>
        </w:rPr>
        <w:t xml:space="preserve"> </w:t>
      </w:r>
      <w:r w:rsidRPr="00A80A13">
        <w:rPr>
          <w:rFonts w:cstheme="minorHAnsi"/>
          <w:i/>
          <w:lang w:val="hr-HR"/>
        </w:rPr>
        <w:t>nastave</w:t>
      </w:r>
      <w:r w:rsidR="00A80A13" w:rsidRPr="00A80A13">
        <w:rPr>
          <w:rFonts w:cstheme="minorHAnsi"/>
          <w:i/>
          <w:lang w:val="hr-HR"/>
        </w:rPr>
        <w:t xml:space="preserve"> </w:t>
      </w:r>
      <w:r w:rsidRPr="00A80A13">
        <w:rPr>
          <w:rFonts w:cstheme="minorHAnsi"/>
          <w:i/>
          <w:lang w:val="hr-HR"/>
        </w:rPr>
        <w:t>na</w:t>
      </w:r>
      <w:r w:rsidR="00A80A13" w:rsidRPr="00A80A13">
        <w:rPr>
          <w:rFonts w:cstheme="minorHAnsi"/>
          <w:i/>
          <w:lang w:val="hr-HR"/>
        </w:rPr>
        <w:t xml:space="preserve"> </w:t>
      </w:r>
      <w:r w:rsidRPr="00A80A13">
        <w:rPr>
          <w:rFonts w:cstheme="minorHAnsi"/>
          <w:i/>
          <w:lang w:val="hr-HR"/>
        </w:rPr>
        <w:t>umjetničkim</w:t>
      </w:r>
      <w:r w:rsidR="00A80A13" w:rsidRPr="00A80A13">
        <w:rPr>
          <w:rFonts w:cstheme="minorHAnsi"/>
          <w:i/>
          <w:lang w:val="hr-HR"/>
        </w:rPr>
        <w:t xml:space="preserve"> </w:t>
      </w:r>
      <w:r w:rsidRPr="00A80A13">
        <w:rPr>
          <w:rFonts w:cstheme="minorHAnsi"/>
          <w:i/>
          <w:lang w:val="hr-HR"/>
        </w:rPr>
        <w:t>akademijama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koji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opisuje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provedbene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specifičnosti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umjetničke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nastave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nudi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rješenja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adekvatno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mjerenje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opterećenja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nastavnika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normiranju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rada.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uvažavanje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ovog</w:t>
      </w:r>
      <w:r w:rsidR="008B0B20" w:rsidRPr="00A80A13">
        <w:rPr>
          <w:rFonts w:cstheme="minorHAnsi"/>
          <w:lang w:val="hr-HR"/>
        </w:rPr>
        <w:t>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dokumenta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umjetničko</w:t>
      </w:r>
      <w:r w:rsidR="00A80A13" w:rsidRPr="00A80A13">
        <w:rPr>
          <w:rFonts w:cstheme="minorHAnsi"/>
          <w:lang w:val="hr-HR"/>
        </w:rPr>
        <w:t xml:space="preserve"> </w:t>
      </w:r>
      <w:r w:rsidR="008B0B20" w:rsidRPr="00A80A13">
        <w:rPr>
          <w:rFonts w:cstheme="minorHAnsi"/>
          <w:lang w:val="hr-HR"/>
        </w:rPr>
        <w:t>će</w:t>
      </w:r>
      <w:r w:rsidR="00A80A13" w:rsidRPr="00A80A13">
        <w:rPr>
          <w:rFonts w:cstheme="minorHAnsi"/>
          <w:lang w:val="hr-HR"/>
        </w:rPr>
        <w:t xml:space="preserve"> </w:t>
      </w:r>
      <w:r w:rsidR="008B0B20" w:rsidRPr="00A80A13">
        <w:rPr>
          <w:rFonts w:cstheme="minorHAnsi"/>
          <w:lang w:val="hr-HR"/>
        </w:rPr>
        <w:t>se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područje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još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trebati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izboriti.</w:t>
      </w:r>
    </w:p>
    <w:p w14:paraId="5D34BC33" w14:textId="77777777" w:rsidR="002007AA" w:rsidRPr="00A80A13" w:rsidRDefault="002007AA" w:rsidP="002007AA">
      <w:pPr>
        <w:jc w:val="both"/>
        <w:textAlignment w:val="baseline"/>
        <w:rPr>
          <w:rFonts w:cstheme="minorHAnsi"/>
          <w:lang w:eastAsia="hr-HR"/>
        </w:rPr>
      </w:pPr>
      <w:r w:rsidRPr="00A80A13">
        <w:rPr>
          <w:rFonts w:cstheme="minorHAnsi"/>
          <w:lang w:eastAsia="hr-HR"/>
        </w:rPr>
        <w:t>Tijekom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ak.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god.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2019./2020.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započeta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je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izrada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novoga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Pravilnika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završetku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studija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kojim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bi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obuhvatila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sva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postojeća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pravila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pojasnila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procedura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završetka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integriranoga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preddiplomskog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lastRenderedPageBreak/>
        <w:t>diplomskog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studija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Muzičkoj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akademiji.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Uslijed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različite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praksa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odsjecima,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koja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je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ponekad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suprotnosti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akreditiranim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studijskim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programima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koji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izradili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ti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isti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odsjeci,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završetak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studija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treba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jasnije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organizirati.</w:t>
      </w:r>
      <w:r w:rsidR="00A80A13" w:rsidRPr="00A80A13">
        <w:rPr>
          <w:rFonts w:cstheme="minorHAnsi"/>
          <w:lang w:eastAsia="hr-HR"/>
        </w:rPr>
        <w:t xml:space="preserve"> </w:t>
      </w:r>
    </w:p>
    <w:p w14:paraId="4B24CDF6" w14:textId="77777777" w:rsidR="002007AA" w:rsidRPr="00A80A13" w:rsidRDefault="002007AA" w:rsidP="002007AA">
      <w:pPr>
        <w:jc w:val="both"/>
        <w:textAlignment w:val="baseline"/>
        <w:rPr>
          <w:rFonts w:cstheme="minorHAnsi"/>
          <w:lang w:eastAsia="hr-HR"/>
        </w:rPr>
      </w:pPr>
      <w:r w:rsidRPr="00A80A13">
        <w:rPr>
          <w:rFonts w:cstheme="minorHAnsi"/>
          <w:lang w:eastAsia="hr-HR"/>
        </w:rPr>
        <w:t>Neodgovoran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odnos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pojedinih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studenata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mentora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prema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intelektualnom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vlasništvu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pokušao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popraviti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pokusnom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uporabom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programske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podrške</w:t>
      </w:r>
      <w:r w:rsidR="00A80A13" w:rsidRPr="00A80A13">
        <w:rPr>
          <w:rFonts w:cstheme="minorHAnsi"/>
          <w:lang w:eastAsia="hr-HR"/>
        </w:rPr>
        <w:t xml:space="preserve"> </w:t>
      </w:r>
      <w:proofErr w:type="spellStart"/>
      <w:r w:rsidRPr="00A80A13">
        <w:rPr>
          <w:rFonts w:cstheme="minorHAnsi"/>
          <w:lang w:eastAsia="hr-HR"/>
        </w:rPr>
        <w:t>PlagScan</w:t>
      </w:r>
      <w:proofErr w:type="spellEnd"/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za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provjeru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autentičnosti</w:t>
      </w:r>
      <w:r w:rsidR="00A80A13" w:rsidRPr="00A80A13">
        <w:rPr>
          <w:rFonts w:cstheme="minorHAnsi"/>
          <w:lang w:eastAsia="hr-HR"/>
        </w:rPr>
        <w:t xml:space="preserve"> </w:t>
      </w:r>
      <w:proofErr w:type="spellStart"/>
      <w:r w:rsidRPr="00A80A13">
        <w:rPr>
          <w:rFonts w:cstheme="minorHAnsi"/>
          <w:lang w:eastAsia="hr-HR"/>
        </w:rPr>
        <w:t>ocjenskih</w:t>
      </w:r>
      <w:proofErr w:type="spellEnd"/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radova.</w:t>
      </w:r>
    </w:p>
    <w:p w14:paraId="5DFE439C" w14:textId="77777777" w:rsidR="002007AA" w:rsidRPr="00A80A13" w:rsidRDefault="002007AA" w:rsidP="002007AA">
      <w:pPr>
        <w:jc w:val="both"/>
        <w:textAlignment w:val="baseline"/>
        <w:rPr>
          <w:rFonts w:cstheme="minorHAnsi"/>
          <w:lang w:eastAsia="hr-HR"/>
        </w:rPr>
      </w:pPr>
      <w:r w:rsidRPr="00A80A13">
        <w:rPr>
          <w:rFonts w:cstheme="minorHAnsi"/>
          <w:lang w:eastAsia="hr-HR"/>
        </w:rPr>
        <w:t>Povjerenstvo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za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upravljanje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kvalitetom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uprava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također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razmatrali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strateške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dokumente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srodnih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ustanova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kako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bi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pristupili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izradi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Strategije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Muzičke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akademije.</w:t>
      </w:r>
    </w:p>
    <w:p w14:paraId="7E74B16D" w14:textId="77777777" w:rsidR="002007AA" w:rsidRPr="00A80A13" w:rsidRDefault="002007AA" w:rsidP="002007AA">
      <w:pPr>
        <w:jc w:val="both"/>
        <w:textAlignment w:val="baseline"/>
        <w:rPr>
          <w:rFonts w:cstheme="minorHAnsi"/>
          <w:lang w:eastAsia="hr-HR"/>
        </w:rPr>
      </w:pPr>
      <w:r w:rsidRPr="00A80A13">
        <w:rPr>
          <w:rFonts w:cstheme="minorHAnsi"/>
          <w:lang w:eastAsia="hr-HR"/>
        </w:rPr>
        <w:t>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izradi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izmjene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dopune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Pravilnika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upravljanju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kvalitetom,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kao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pravilnika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kojima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bi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regulirao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rad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ostalih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ansambala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(osim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Simfonijskog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orkestra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komornih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sastava),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koje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valja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uskladiti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nastavnim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programom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predmetnih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kolegija,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čemu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bi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upis,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vrednovanje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odnos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predmetom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Orkestar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praksi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mogli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biti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bolje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uređeni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za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izborne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predmete</w:t>
      </w:r>
      <w:r w:rsidR="00A80A13" w:rsidRPr="00A80A13">
        <w:rPr>
          <w:rFonts w:cstheme="minorHAnsi"/>
          <w:lang w:eastAsia="hr-HR"/>
        </w:rPr>
        <w:t xml:space="preserve"> </w:t>
      </w:r>
      <w:r w:rsidR="001331EC" w:rsidRPr="00A80A13">
        <w:rPr>
          <w:rFonts w:cstheme="minorHAnsi"/>
          <w:lang w:eastAsia="hr-HR"/>
        </w:rPr>
        <w:t>kao</w:t>
      </w:r>
      <w:r w:rsidR="00A80A13" w:rsidRPr="00A80A13">
        <w:rPr>
          <w:rFonts w:cstheme="minorHAnsi"/>
          <w:lang w:eastAsia="hr-HR"/>
        </w:rPr>
        <w:t xml:space="preserve"> </w:t>
      </w:r>
      <w:r w:rsidR="001331EC" w:rsidRPr="00A80A13">
        <w:rPr>
          <w:rFonts w:cstheme="minorHAnsi"/>
          <w:lang w:eastAsia="hr-HR"/>
        </w:rPr>
        <w:t>što</w:t>
      </w:r>
      <w:r w:rsidR="00A80A13" w:rsidRPr="00A80A13">
        <w:rPr>
          <w:rFonts w:cstheme="minorHAnsi"/>
          <w:lang w:eastAsia="hr-HR"/>
        </w:rPr>
        <w:t xml:space="preserve"> </w:t>
      </w:r>
      <w:r w:rsidR="001331EC" w:rsidRPr="00A80A13">
        <w:rPr>
          <w:rFonts w:cstheme="minorHAnsi"/>
          <w:lang w:eastAsia="hr-HR"/>
        </w:rPr>
        <w:t>su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Gudački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orkestar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</w:t>
      </w:r>
      <w:r w:rsidR="00A80A13" w:rsidRPr="00A80A13">
        <w:rPr>
          <w:rFonts w:cstheme="minorHAnsi"/>
          <w:lang w:eastAsia="hr-HR"/>
        </w:rPr>
        <w:t xml:space="preserve"> </w:t>
      </w:r>
      <w:proofErr w:type="spellStart"/>
      <w:r w:rsidRPr="00A80A13">
        <w:rPr>
          <w:rFonts w:cstheme="minorHAnsi"/>
          <w:lang w:eastAsia="hr-HR"/>
        </w:rPr>
        <w:t>Duhački</w:t>
      </w:r>
      <w:proofErr w:type="spellEnd"/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orkestar.</w:t>
      </w:r>
    </w:p>
    <w:p w14:paraId="5DC7A92B" w14:textId="77777777" w:rsidR="002007AA" w:rsidRPr="00A80A13" w:rsidRDefault="002007AA" w:rsidP="002007AA">
      <w:pPr>
        <w:pStyle w:val="ListParagraph"/>
        <w:autoSpaceDE w:val="0"/>
        <w:autoSpaceDN w:val="0"/>
        <w:ind w:left="0"/>
        <w:jc w:val="both"/>
        <w:rPr>
          <w:rFonts w:cstheme="minorHAnsi"/>
          <w:lang w:val="hr-HR"/>
        </w:rPr>
      </w:pPr>
    </w:p>
    <w:p w14:paraId="4FB1B927" w14:textId="77777777" w:rsidR="002007AA" w:rsidRPr="00A80A13" w:rsidRDefault="002007AA" w:rsidP="002007AA">
      <w:pPr>
        <w:pStyle w:val="ListParagraph"/>
        <w:numPr>
          <w:ilvl w:val="0"/>
          <w:numId w:val="5"/>
        </w:numPr>
        <w:spacing w:line="259" w:lineRule="auto"/>
        <w:jc w:val="center"/>
        <w:rPr>
          <w:rFonts w:cstheme="minorHAnsi"/>
          <w:b/>
          <w:lang w:val="hr-HR"/>
        </w:rPr>
      </w:pPr>
      <w:r w:rsidRPr="00A80A13">
        <w:rPr>
          <w:rFonts w:cstheme="minorHAnsi"/>
          <w:b/>
          <w:lang w:val="hr-HR"/>
        </w:rPr>
        <w:t>Imovinsko-pravni</w:t>
      </w:r>
      <w:r w:rsidR="00A80A13" w:rsidRPr="00A80A13">
        <w:rPr>
          <w:rFonts w:cstheme="minorHAnsi"/>
          <w:b/>
          <w:lang w:val="hr-HR"/>
        </w:rPr>
        <w:t xml:space="preserve"> </w:t>
      </w:r>
      <w:r w:rsidRPr="00A80A13">
        <w:rPr>
          <w:rFonts w:cstheme="minorHAnsi"/>
          <w:b/>
          <w:lang w:val="hr-HR"/>
        </w:rPr>
        <w:t>odnosi</w:t>
      </w:r>
      <w:r w:rsidR="00A80A13" w:rsidRPr="00A80A13">
        <w:rPr>
          <w:rFonts w:cstheme="minorHAnsi"/>
          <w:lang w:val="hr-HR"/>
        </w:rPr>
        <w:t xml:space="preserve"> </w:t>
      </w:r>
    </w:p>
    <w:p w14:paraId="7018E189" w14:textId="77777777" w:rsidR="002007AA" w:rsidRPr="00A80A13" w:rsidRDefault="002007AA" w:rsidP="002007AA">
      <w:pPr>
        <w:jc w:val="both"/>
        <w:rPr>
          <w:rFonts w:cstheme="minorHAnsi"/>
        </w:rPr>
      </w:pPr>
      <w:r w:rsidRPr="00A80A13">
        <w:rPr>
          <w:rFonts w:cstheme="minorHAnsi"/>
        </w:rPr>
        <w:t>Dovršetkom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radova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otklanjanju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nedostataka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gradnji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zgrade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jest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učinjen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kvalitetan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pomak</w:t>
      </w:r>
      <w:r w:rsidR="001331EC" w:rsidRPr="00A80A13">
        <w:rPr>
          <w:rFonts w:cstheme="minorHAnsi"/>
        </w:rPr>
        <w:t>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povezana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bankovna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garancija,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koja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vrijedila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30.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9.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2020.,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nije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naplaćena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jer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zapisnički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utvrđeno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kako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je</w:t>
      </w:r>
      <w:r w:rsidR="00A80A13" w:rsidRPr="00A80A13">
        <w:rPr>
          <w:rFonts w:cstheme="minorHAnsi"/>
        </w:rPr>
        <w:t xml:space="preserve"> </w:t>
      </w:r>
      <w:proofErr w:type="spellStart"/>
      <w:r w:rsidRPr="00A80A13">
        <w:rPr>
          <w:rFonts w:cstheme="minorHAnsi"/>
        </w:rPr>
        <w:t>Nexe</w:t>
      </w:r>
      <w:proofErr w:type="spellEnd"/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gradnja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otklonila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uočene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nedostatke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skladu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pripremljenim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elaboratom.</w:t>
      </w:r>
      <w:r w:rsidR="00A80A13" w:rsidRPr="00A80A13">
        <w:rPr>
          <w:rFonts w:cstheme="minorHAnsi"/>
        </w:rPr>
        <w:t xml:space="preserve">  </w:t>
      </w:r>
      <w:r w:rsidRPr="00A80A13">
        <w:rPr>
          <w:rFonts w:cstheme="minorHAnsi"/>
        </w:rPr>
        <w:t>Omogućili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smo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potom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dugo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željeno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otvaranje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prozora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vrata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sobama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koje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ih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imaju.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Međutim,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preostaje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praćenje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situacije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korištenjem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ovih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mogućnosti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(uz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ponovnu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zamolbu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pušačima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otpad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završava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odvodnim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kanalicama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jer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ćemo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tom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slučaju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morati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pristup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ponovno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onemogućiti).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Nastavljamo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nadzor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nad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prodorima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vlage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proofErr w:type="spellStart"/>
      <w:r w:rsidRPr="00A80A13">
        <w:rPr>
          <w:rFonts w:cstheme="minorHAnsi"/>
        </w:rPr>
        <w:t>procurivanjem</w:t>
      </w:r>
      <w:proofErr w:type="spellEnd"/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što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problematika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pokrivena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drugom,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manjom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bankovnom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garancijom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koja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vrijedi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30.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11.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2025.</w:t>
      </w:r>
    </w:p>
    <w:p w14:paraId="059132D8" w14:textId="77777777" w:rsidR="002007AA" w:rsidRPr="00A80A13" w:rsidRDefault="002007AA" w:rsidP="002007AA">
      <w:pPr>
        <w:pStyle w:val="ListParagraph"/>
        <w:ind w:left="0"/>
        <w:jc w:val="both"/>
        <w:rPr>
          <w:rFonts w:cstheme="minorHAnsi"/>
          <w:lang w:val="hr-HR"/>
        </w:rPr>
      </w:pPr>
      <w:r w:rsidRPr="00A80A13">
        <w:rPr>
          <w:rFonts w:cstheme="minorHAnsi"/>
          <w:lang w:val="hr-HR"/>
        </w:rPr>
        <w:t>Okončani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obračun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</w:t>
      </w:r>
      <w:r w:rsidR="00A80A13" w:rsidRPr="00A80A13">
        <w:rPr>
          <w:rFonts w:cstheme="minorHAnsi"/>
          <w:lang w:val="hr-HR"/>
        </w:rPr>
        <w:t xml:space="preserve"> </w:t>
      </w:r>
      <w:proofErr w:type="spellStart"/>
      <w:r w:rsidRPr="00A80A13">
        <w:rPr>
          <w:rFonts w:cstheme="minorHAnsi"/>
          <w:lang w:val="hr-HR"/>
        </w:rPr>
        <w:t>Nexe</w:t>
      </w:r>
      <w:proofErr w:type="spellEnd"/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gradnjom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još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nije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dovršen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jer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nije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postigla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suglasnost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oko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konačnog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iznosa,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sudski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sporovi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još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tijeku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prvostupanjskoj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razini</w:t>
      </w:r>
      <w:r w:rsidR="001331EC" w:rsidRPr="00A80A13">
        <w:rPr>
          <w:rFonts w:cstheme="minorHAnsi"/>
          <w:lang w:val="hr-HR"/>
        </w:rPr>
        <w:t>,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pokrenut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postupak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izvan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sudske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nagodbe.</w:t>
      </w:r>
      <w:r w:rsidR="00A80A13" w:rsidRPr="00A80A13">
        <w:rPr>
          <w:rFonts w:cstheme="minorHAnsi"/>
          <w:lang w:val="hr-HR"/>
        </w:rPr>
        <w:t xml:space="preserve">  </w:t>
      </w:r>
      <w:r w:rsidRPr="00A80A13">
        <w:rPr>
          <w:rFonts w:cstheme="minorHAnsi"/>
          <w:lang w:val="hr-HR"/>
        </w:rPr>
        <w:t>Postoji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određeno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približavanje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stavova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suprotstavljenih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strana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pitanju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takve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nagodbe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mogućeg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mirenja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Trgovačkom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sudu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Zagrebu</w:t>
      </w:r>
      <w:r w:rsidR="001331EC" w:rsidRPr="00A80A13">
        <w:rPr>
          <w:rFonts w:cstheme="minorHAnsi"/>
          <w:lang w:val="hr-HR"/>
        </w:rPr>
        <w:t>,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ali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nije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sigurno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će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nagodbe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zaista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doći</w:t>
      </w:r>
      <w:r w:rsidR="001331EC" w:rsidRPr="00A80A13">
        <w:rPr>
          <w:rFonts w:cstheme="minorHAnsi"/>
          <w:lang w:val="hr-HR"/>
        </w:rPr>
        <w:t>,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između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ostalog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stoga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što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Muzička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akademija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može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samostalno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pregovarati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niti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odlučivati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tom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pitanju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budući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nije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investitor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niti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vlasnik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zgrade.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sada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ostaju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sudski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troškovi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koje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podmiruje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Grad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Zagreb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kao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vlasnik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objekta.</w:t>
      </w:r>
    </w:p>
    <w:p w14:paraId="2E583581" w14:textId="77777777" w:rsidR="002007AA" w:rsidRPr="00A80A13" w:rsidRDefault="002007AA" w:rsidP="002007AA">
      <w:pPr>
        <w:pStyle w:val="ListParagraph"/>
        <w:rPr>
          <w:rFonts w:cstheme="minorHAnsi"/>
          <w:b/>
          <w:lang w:val="hr-HR"/>
        </w:rPr>
      </w:pPr>
    </w:p>
    <w:p w14:paraId="09094FB6" w14:textId="77777777" w:rsidR="002007AA" w:rsidRPr="00A80A13" w:rsidRDefault="002007AA" w:rsidP="002007AA">
      <w:pPr>
        <w:pStyle w:val="ListParagraph"/>
        <w:numPr>
          <w:ilvl w:val="0"/>
          <w:numId w:val="5"/>
        </w:numPr>
        <w:spacing w:line="259" w:lineRule="auto"/>
        <w:jc w:val="center"/>
        <w:rPr>
          <w:rFonts w:cstheme="minorHAnsi"/>
          <w:b/>
          <w:lang w:val="hr-HR"/>
        </w:rPr>
      </w:pPr>
      <w:r w:rsidRPr="00A80A13">
        <w:rPr>
          <w:rFonts w:cstheme="minorHAnsi"/>
          <w:b/>
          <w:lang w:val="hr-HR"/>
        </w:rPr>
        <w:t>Zgrada</w:t>
      </w:r>
      <w:r w:rsidR="00A80A13" w:rsidRPr="00A80A13">
        <w:rPr>
          <w:rFonts w:cstheme="minorHAnsi"/>
          <w:b/>
          <w:lang w:val="hr-HR"/>
        </w:rPr>
        <w:t xml:space="preserve"> </w:t>
      </w:r>
      <w:r w:rsidRPr="00A80A13">
        <w:rPr>
          <w:rFonts w:cstheme="minorHAnsi"/>
          <w:b/>
          <w:lang w:val="hr-HR"/>
        </w:rPr>
        <w:t>i</w:t>
      </w:r>
      <w:r w:rsidR="00A80A13" w:rsidRPr="00A80A13">
        <w:rPr>
          <w:rFonts w:cstheme="minorHAnsi"/>
          <w:b/>
          <w:lang w:val="hr-HR"/>
        </w:rPr>
        <w:t xml:space="preserve"> </w:t>
      </w:r>
      <w:r w:rsidRPr="00A80A13">
        <w:rPr>
          <w:rFonts w:cstheme="minorHAnsi"/>
          <w:b/>
          <w:lang w:val="hr-HR"/>
        </w:rPr>
        <w:t>oprema</w:t>
      </w:r>
    </w:p>
    <w:p w14:paraId="4543B549" w14:textId="77777777" w:rsidR="002007AA" w:rsidRPr="00A80A13" w:rsidRDefault="002007AA" w:rsidP="002007AA">
      <w:pPr>
        <w:jc w:val="both"/>
        <w:rPr>
          <w:rFonts w:cstheme="minorHAnsi"/>
        </w:rPr>
      </w:pPr>
      <w:r w:rsidRPr="00A80A13">
        <w:rPr>
          <w:rFonts w:cstheme="minorHAnsi"/>
        </w:rPr>
        <w:t>Rad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život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ustanove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objektu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koji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koncepciji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zgrada-stroj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bi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bio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moguć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bez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mnogobrojnih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uređaja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sustava.</w:t>
      </w:r>
      <w:r w:rsidR="00A80A13" w:rsidRPr="00A80A13">
        <w:rPr>
          <w:rFonts w:cstheme="minorHAnsi"/>
        </w:rPr>
        <w:t xml:space="preserve"> </w:t>
      </w:r>
    </w:p>
    <w:p w14:paraId="518E85E3" w14:textId="77777777" w:rsidR="002007AA" w:rsidRPr="00A80A13" w:rsidRDefault="002007AA" w:rsidP="002007AA">
      <w:pPr>
        <w:jc w:val="both"/>
        <w:rPr>
          <w:rFonts w:cstheme="minorHAnsi"/>
        </w:rPr>
      </w:pPr>
      <w:r w:rsidRPr="00A80A13">
        <w:rPr>
          <w:rFonts w:cstheme="minorHAnsi"/>
        </w:rPr>
        <w:t>Od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prošle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akademske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godine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imamo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novog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voditelja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zgrade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koji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odmah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dolasku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uhvatio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ukoštac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bogatim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nasljeđem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prethodnog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upravitelja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koji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otišao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mirovinu.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Godišnje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izvješće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Ureda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održavanje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zgrade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opreme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vrlo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opsežno</w:t>
      </w:r>
      <w:r w:rsidR="001331EC" w:rsidRPr="00A80A13">
        <w:rPr>
          <w:rFonts w:cstheme="minorHAnsi"/>
        </w:rPr>
        <w:t>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potrebe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dekanskog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izvješća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Vijeću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izdvajam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najvažnije.</w:t>
      </w:r>
    </w:p>
    <w:p w14:paraId="63B34388" w14:textId="77777777" w:rsidR="002007AA" w:rsidRPr="00A80A13" w:rsidRDefault="002007AA" w:rsidP="002007AA">
      <w:pPr>
        <w:jc w:val="both"/>
        <w:rPr>
          <w:rFonts w:cstheme="minorHAnsi"/>
        </w:rPr>
      </w:pPr>
      <w:r w:rsidRPr="00A80A13">
        <w:rPr>
          <w:rFonts w:cstheme="minorHAnsi"/>
        </w:rPr>
        <w:t>Naslijeđena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opsežna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tehnička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dokumentacija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nepotpuna</w:t>
      </w:r>
      <w:r w:rsidR="00A80A13" w:rsidRPr="00A80A13">
        <w:rPr>
          <w:rFonts w:cstheme="minorHAnsi"/>
        </w:rPr>
        <w:t xml:space="preserve"> </w:t>
      </w:r>
      <w:r w:rsidR="001331EC" w:rsidRPr="00A80A13">
        <w:rPr>
          <w:rFonts w:cstheme="minorHAnsi"/>
        </w:rPr>
        <w:t>je,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posebice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području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uputa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upravljanje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sustavima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automatikom.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nedostatku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pravodobnih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kvalitetnih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informacija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proizvođača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servisera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služba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održavanja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mora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opetovano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snalaziti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izumljujući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načine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učinkovite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ručne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kontrole,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posebice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daljinu.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Problematične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klima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komore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bi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trebale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održavati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vlažnost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prostora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od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40</w:t>
      </w:r>
      <w:r w:rsidR="00A80A13" w:rsidRPr="00A80A13">
        <w:rPr>
          <w:rFonts w:cstheme="minorHAnsi"/>
        </w:rPr>
        <w:t xml:space="preserve"> </w:t>
      </w:r>
      <w:r w:rsidR="001331EC" w:rsidRPr="00A80A13">
        <w:rPr>
          <w:rFonts w:cstheme="minorHAnsi"/>
        </w:rPr>
        <w:t>–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60%</w:t>
      </w:r>
      <w:r w:rsidR="001331EC" w:rsidRPr="00A80A13">
        <w:rPr>
          <w:rFonts w:cstheme="minorHAnsi"/>
        </w:rPr>
        <w:t>,</w:t>
      </w:r>
      <w:r w:rsidR="00A80A13" w:rsidRPr="00A80A13">
        <w:rPr>
          <w:rFonts w:cstheme="minorHAnsi"/>
        </w:rPr>
        <w:t xml:space="preserve"> </w:t>
      </w:r>
      <w:r w:rsidR="001331EC" w:rsidRPr="00A80A13">
        <w:rPr>
          <w:rFonts w:cstheme="minorHAnsi"/>
        </w:rPr>
        <w:t>međutim,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nije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moguće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postići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radi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ograničene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upravljivosti</w:t>
      </w:r>
      <w:r w:rsidR="00A80A13" w:rsidRPr="00A80A13">
        <w:rPr>
          <w:rFonts w:cstheme="minorHAnsi"/>
        </w:rPr>
        <w:t xml:space="preserve"> </w:t>
      </w:r>
      <w:proofErr w:type="spellStart"/>
      <w:r w:rsidRPr="00A80A13">
        <w:rPr>
          <w:rFonts w:cstheme="minorHAnsi"/>
        </w:rPr>
        <w:t>rekuperatora</w:t>
      </w:r>
      <w:proofErr w:type="spellEnd"/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kompresora.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Povezan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problem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ugrađenih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termostata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koji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neodgovarajući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ovakav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tip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zgrade</w:t>
      </w:r>
      <w:r w:rsidR="001331EC" w:rsidRPr="00A80A13">
        <w:rPr>
          <w:rFonts w:cstheme="minorHAnsi"/>
        </w:rPr>
        <w:t>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što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rezultira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nemogućnošću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lastRenderedPageBreak/>
        <w:t>postizanja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željenih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temperatura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vlažnosti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prije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svega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istočnom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južnom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dijelu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zgrade</w:t>
      </w:r>
      <w:r w:rsidR="00A80A13" w:rsidRPr="00A80A13">
        <w:rPr>
          <w:rFonts w:cstheme="minorHAnsi"/>
        </w:rPr>
        <w:t xml:space="preserve"> </w:t>
      </w:r>
      <w:r w:rsidR="001331EC" w:rsidRPr="00A80A13">
        <w:rPr>
          <w:rFonts w:cstheme="minorHAnsi"/>
        </w:rPr>
        <w:t>zbog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velikih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staklenih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površina.</w:t>
      </w:r>
      <w:r w:rsidR="00A80A13" w:rsidRPr="00A80A13">
        <w:rPr>
          <w:rFonts w:cstheme="minorHAnsi"/>
        </w:rPr>
        <w:t xml:space="preserve"> </w:t>
      </w:r>
    </w:p>
    <w:p w14:paraId="6F32B216" w14:textId="77777777" w:rsidR="002007AA" w:rsidRPr="00A80A13" w:rsidRDefault="002007AA" w:rsidP="002007AA">
      <w:pPr>
        <w:jc w:val="both"/>
        <w:rPr>
          <w:rFonts w:cstheme="minorHAnsi"/>
        </w:rPr>
      </w:pP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tijeku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postupak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digitalizacije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papirnate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dokumentacije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kako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bi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bila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dostupna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svakom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trenutku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tijekom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intervencija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radi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otežanog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funkcioniranja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ili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otklanjanja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manjih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kvarova.</w:t>
      </w:r>
    </w:p>
    <w:p w14:paraId="06E6F599" w14:textId="77777777" w:rsidR="002007AA" w:rsidRPr="00A80A13" w:rsidRDefault="002007AA" w:rsidP="002007AA">
      <w:pPr>
        <w:jc w:val="both"/>
        <w:rPr>
          <w:rFonts w:cstheme="minorHAnsi"/>
        </w:rPr>
      </w:pPr>
      <w:r w:rsidRPr="00A80A13">
        <w:rPr>
          <w:rFonts w:cstheme="minorHAnsi"/>
        </w:rPr>
        <w:t>Veliki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broj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godišnjih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ugovora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održavanje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može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smatrati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optimalnim</w:t>
      </w:r>
      <w:r w:rsidR="001331EC" w:rsidRPr="00A80A13">
        <w:rPr>
          <w:rFonts w:cstheme="minorHAnsi"/>
        </w:rPr>
        <w:t>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iako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uz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većinu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firmi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koje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uredno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izvršavaju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svoje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obveze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ima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loših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primjera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koje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tražimo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bolja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rješenja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-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primjerice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održavanje</w:t>
      </w:r>
      <w:r w:rsidR="00A80A13" w:rsidRPr="00A80A13">
        <w:rPr>
          <w:rFonts w:cstheme="minorHAnsi"/>
        </w:rPr>
        <w:t xml:space="preserve"> </w:t>
      </w:r>
      <w:proofErr w:type="spellStart"/>
      <w:r w:rsidRPr="00A80A13">
        <w:rPr>
          <w:rFonts w:cstheme="minorHAnsi"/>
        </w:rPr>
        <w:t>rashladnika</w:t>
      </w:r>
      <w:proofErr w:type="spellEnd"/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scenske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tehnike.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Situacija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korjenito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promijenila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nakon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što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Akademija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podmirila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sve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dugove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dobavljačima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serviserima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počela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plaćati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sve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fakture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vrijeme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zakonskom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roku</w:t>
      </w:r>
      <w:r w:rsidR="001331EC" w:rsidRPr="00A80A13">
        <w:rPr>
          <w:rFonts w:cstheme="minorHAnsi"/>
        </w:rPr>
        <w:t>;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time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većina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ugovaratelja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počela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kvalitetnije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održavati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naše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sustave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brže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otklanjati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kvarove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kada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njih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dođe.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Ipak,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zgradu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potrebno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kontrolirati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izvan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radnog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vremena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posebice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tijekom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stanki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duljih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od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redovitog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zatvaranja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nedjeljom.</w:t>
      </w:r>
    </w:p>
    <w:p w14:paraId="6568AEF2" w14:textId="77777777" w:rsidR="002007AA" w:rsidRPr="00A80A13" w:rsidRDefault="002007AA" w:rsidP="002007AA">
      <w:pPr>
        <w:jc w:val="both"/>
        <w:rPr>
          <w:rFonts w:cstheme="minorHAnsi"/>
        </w:rPr>
      </w:pPr>
      <w:r w:rsidRPr="00A80A13">
        <w:rPr>
          <w:rFonts w:cstheme="minorHAnsi"/>
        </w:rPr>
        <w:t>Pitanja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energetike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ušteda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uvjetovani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koncepcijom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funkcioniranja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objekta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koja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podrazumijeva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konstantan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rad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većine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sustava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bez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obzira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broj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ljudi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zgradi.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Opterećenja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mogu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varirati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ali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učinkovitim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upravljanjem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sustavom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može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potrošnja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optimizirati.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vremenskom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razdoblju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1.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10.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2019.</w:t>
      </w:r>
      <w:r w:rsidR="00A80A13" w:rsidRPr="00A80A13">
        <w:rPr>
          <w:rFonts w:cstheme="minorHAnsi"/>
        </w:rPr>
        <w:t xml:space="preserve"> </w:t>
      </w:r>
      <w:r w:rsidR="001331EC" w:rsidRPr="00A80A13">
        <w:rPr>
          <w:rFonts w:cstheme="minorHAnsi"/>
        </w:rPr>
        <w:t>–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30.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9.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2020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uštedjeli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smo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31,57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%</w:t>
      </w:r>
      <w:r w:rsidR="001331EC" w:rsidRPr="00A80A13">
        <w:rPr>
          <w:rFonts w:cstheme="minorHAnsi"/>
        </w:rPr>
        <w:t>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odnosno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820.259,23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kuna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energentima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spram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godine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ranije.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smanjenu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potrošnju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tijekom</w:t>
      </w:r>
      <w:r w:rsidR="00A80A13" w:rsidRPr="00A80A13">
        <w:rPr>
          <w:rFonts w:cstheme="minorHAnsi"/>
        </w:rPr>
        <w:t xml:space="preserve"> </w:t>
      </w:r>
      <w:proofErr w:type="spellStart"/>
      <w:r w:rsidRPr="00A80A13">
        <w:rPr>
          <w:rFonts w:cstheme="minorHAnsi"/>
          <w:i/>
          <w:iCs/>
        </w:rPr>
        <w:t>lockdowna</w:t>
      </w:r>
      <w:proofErr w:type="spellEnd"/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otpada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oko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8</w:t>
      </w:r>
      <w:r w:rsidR="00A80A13" w:rsidRPr="00A80A13">
        <w:rPr>
          <w:rFonts w:cstheme="minorHAnsi"/>
        </w:rPr>
        <w:t xml:space="preserve"> </w:t>
      </w:r>
      <w:r w:rsidR="001331EC" w:rsidRPr="00A80A13">
        <w:rPr>
          <w:rFonts w:cstheme="minorHAnsi"/>
        </w:rPr>
        <w:t>–</w:t>
      </w:r>
      <w:r w:rsidR="00A80A13" w:rsidRPr="00A80A13">
        <w:rPr>
          <w:rFonts w:cstheme="minorHAnsi"/>
        </w:rPr>
        <w:t xml:space="preserve"> </w:t>
      </w:r>
      <w:r w:rsidR="001331EC" w:rsidRPr="00A80A13">
        <w:rPr>
          <w:rFonts w:cstheme="minorHAnsi"/>
        </w:rPr>
        <w:t>9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%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udjela</w:t>
      </w:r>
      <w:r w:rsidR="001331EC" w:rsidRPr="00A80A13">
        <w:rPr>
          <w:rFonts w:cstheme="minorHAnsi"/>
        </w:rPr>
        <w:t>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još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2</w:t>
      </w:r>
      <w:r w:rsidR="00A80A13" w:rsidRPr="00A80A13">
        <w:rPr>
          <w:rFonts w:cstheme="minorHAnsi"/>
        </w:rPr>
        <w:t xml:space="preserve"> </w:t>
      </w:r>
      <w:r w:rsidR="001331EC" w:rsidRPr="00A80A13">
        <w:rPr>
          <w:rFonts w:cstheme="minorHAnsi"/>
        </w:rPr>
        <w:t>–</w:t>
      </w:r>
      <w:r w:rsidR="00A80A13" w:rsidRPr="00A80A13">
        <w:rPr>
          <w:rFonts w:cstheme="minorHAnsi"/>
        </w:rPr>
        <w:t xml:space="preserve"> </w:t>
      </w:r>
      <w:r w:rsidR="001331EC" w:rsidRPr="00A80A13">
        <w:rPr>
          <w:rFonts w:cstheme="minorHAnsi"/>
        </w:rPr>
        <w:t>3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%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udjela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uštede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otpada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postizanje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povoljnijih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ugovora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dobavljačima.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Optimizacija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upravljanja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sustavima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uštedila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20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%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energentima.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Bile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bi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moguće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veće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uštede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kada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bi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otklonile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manjkavosti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dokumentacije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proširila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mogućnost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ručnog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upravljanja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kombinaciji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automatikom.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Podrazumijeva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uređaje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koji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energente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koriste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moramo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redovito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održavati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obnavljati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jer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suprotnom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troškovi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mogu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enormno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narasti.</w:t>
      </w:r>
    </w:p>
    <w:p w14:paraId="7C0C54E0" w14:textId="77777777" w:rsidR="002007AA" w:rsidRPr="00A80A13" w:rsidRDefault="002007AA" w:rsidP="002007AA">
      <w:pPr>
        <w:jc w:val="both"/>
        <w:rPr>
          <w:rFonts w:cstheme="minorHAnsi"/>
        </w:rPr>
      </w:pPr>
      <w:r w:rsidRPr="00A80A13">
        <w:rPr>
          <w:rFonts w:cstheme="minorHAnsi"/>
        </w:rPr>
        <w:t>Otvoreni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tip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objekta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poput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našeg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normalnom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režimu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rada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predstavlja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organizacijski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problem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koji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krizi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eskalirao</w:t>
      </w:r>
      <w:r w:rsidR="001331EC" w:rsidRPr="00A80A13">
        <w:rPr>
          <w:rFonts w:cstheme="minorHAnsi"/>
        </w:rPr>
        <w:t>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poglavito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dijelu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kontrole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evidentiranja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ulaza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kretanja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mnogobrojnih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posjetitelja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zgradi</w:t>
      </w:r>
      <w:r w:rsidR="00792CDD" w:rsidRPr="00A80A13">
        <w:rPr>
          <w:rFonts w:cstheme="minorHAnsi"/>
        </w:rPr>
        <w:t>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uz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poštivanje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protuepidemijskih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mjera.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Dodatni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problem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prevelika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izloženost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osoblja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porti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mogućnosti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zaraze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uslijed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gužvi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ulazu.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Postavljen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sustav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evidencije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ulaza/izlaza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karticama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čime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kontakti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jako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smanjeni</w:t>
      </w:r>
      <w:r w:rsidR="00792CDD" w:rsidRPr="00A80A13">
        <w:rPr>
          <w:rFonts w:cstheme="minorHAnsi"/>
        </w:rPr>
        <w:t>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preglednost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evidencije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povećana.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Ostaje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ovu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improviziranu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verziju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sustava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zamijeniti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pravom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koja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će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obuhvatiti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garažu</w:t>
      </w:r>
      <w:r w:rsidR="00792CDD" w:rsidRPr="00A80A13">
        <w:rPr>
          <w:rFonts w:cstheme="minorHAnsi"/>
        </w:rPr>
        <w:t>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uključujući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pozivanje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auto</w:t>
      </w:r>
      <w:r w:rsidR="00792CDD" w:rsidRPr="00A80A13">
        <w:rPr>
          <w:rFonts w:cstheme="minorHAnsi"/>
        </w:rPr>
        <w:t>-</w:t>
      </w:r>
      <w:r w:rsidRPr="00A80A13">
        <w:rPr>
          <w:rFonts w:cstheme="minorHAnsi"/>
        </w:rPr>
        <w:t>dizala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kako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bi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smanjila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opterećenost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portira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fizički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protok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ljudi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porti.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Otvaranjem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karticama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također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dodatno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štedimo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energiju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grijanje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hlađenje.</w:t>
      </w:r>
    </w:p>
    <w:p w14:paraId="002102D9" w14:textId="77777777" w:rsidR="002007AA" w:rsidRPr="00A80A13" w:rsidRDefault="002007AA" w:rsidP="002007AA">
      <w:pPr>
        <w:jc w:val="both"/>
        <w:rPr>
          <w:rFonts w:cstheme="minorHAnsi"/>
        </w:rPr>
      </w:pPr>
      <w:r w:rsidRPr="00A80A13">
        <w:rPr>
          <w:rFonts w:cstheme="minorHAnsi"/>
        </w:rPr>
        <w:t>Gledajući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kadrovske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potrebe,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još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nismo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zaposlili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pomoćnika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voditelja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zgrade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koji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bi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trebao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biti</w:t>
      </w:r>
      <w:r w:rsidR="00A80A13" w:rsidRPr="00A80A13">
        <w:rPr>
          <w:rFonts w:cstheme="minorHAnsi"/>
        </w:rPr>
        <w:t xml:space="preserve">  </w:t>
      </w:r>
      <w:r w:rsidRPr="00A80A13">
        <w:rPr>
          <w:rFonts w:cstheme="minorHAnsi"/>
        </w:rPr>
        <w:t>inženjer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zaštite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radu</w:t>
      </w:r>
      <w:r w:rsidR="00792CDD" w:rsidRPr="00A80A13">
        <w:rPr>
          <w:rFonts w:cstheme="minorHAnsi"/>
        </w:rPr>
        <w:t>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što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smo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inače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obvezni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zakonski.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Radi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čišćenja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12.000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</w:t>
      </w:r>
      <w:r w:rsidRPr="00A80A13">
        <w:rPr>
          <w:rFonts w:cstheme="minorHAnsi"/>
          <w:vertAlign w:val="superscript"/>
        </w:rPr>
        <w:t>2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krizi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potrebe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čistačicama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utrostručile</w:t>
      </w:r>
      <w:r w:rsidR="00792CDD" w:rsidRPr="00A80A13">
        <w:rPr>
          <w:rFonts w:cstheme="minorHAnsi"/>
        </w:rPr>
        <w:t>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tako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konstantno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zapošljavamo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dodatne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čistačice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honorarno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iz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vlastitih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sredstava.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Kada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bismo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dvije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od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njih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zaposlili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prestankom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krize,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Akademija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bi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morala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trošiti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vlastita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sredstva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čišćenje.</w:t>
      </w:r>
      <w:r w:rsidR="00A80A13" w:rsidRPr="00A80A13">
        <w:rPr>
          <w:rFonts w:cstheme="minorHAnsi"/>
        </w:rPr>
        <w:t xml:space="preserve"> </w:t>
      </w:r>
    </w:p>
    <w:p w14:paraId="0D7700D9" w14:textId="77777777" w:rsidR="002007AA" w:rsidRPr="00A80A13" w:rsidRDefault="002007AA" w:rsidP="002007AA">
      <w:pPr>
        <w:jc w:val="both"/>
        <w:rPr>
          <w:rFonts w:cstheme="minorHAnsi"/>
        </w:rPr>
      </w:pPr>
      <w:r w:rsidRPr="00A80A13">
        <w:rPr>
          <w:rFonts w:cstheme="minorHAnsi"/>
        </w:rPr>
        <w:t>Troškove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također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moguće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smanjiti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preraspodjelom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radnog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vremena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popunjavanjem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radnih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mjesta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predviđenih</w:t>
      </w:r>
      <w:r w:rsidR="00A80A13" w:rsidRPr="00A80A13">
        <w:rPr>
          <w:rFonts w:cstheme="minorHAnsi"/>
        </w:rPr>
        <w:t xml:space="preserve">  </w:t>
      </w:r>
      <w:r w:rsidRPr="00A80A13">
        <w:rPr>
          <w:rFonts w:cstheme="minorHAnsi"/>
        </w:rPr>
        <w:t>ustrojem.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oba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načina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rad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službi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optimizira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može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dodatno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racionalizirati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bi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izbjegli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prekovremeni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radni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sati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koje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Akademija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mora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inače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sama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zaraditi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dodatna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sredstva.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Primjerice,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preraspodjelom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radnog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vremena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naših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osam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domara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portira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manje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radne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grupe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postigli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smo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otvorenost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Akademije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subotom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bez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prekovremenih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sati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rada.</w:t>
      </w:r>
      <w:r w:rsidR="00A80A13" w:rsidRPr="00A80A13">
        <w:rPr>
          <w:rFonts w:cstheme="minorHAnsi"/>
        </w:rPr>
        <w:t xml:space="preserve"> </w:t>
      </w:r>
    </w:p>
    <w:p w14:paraId="29683949" w14:textId="77777777" w:rsidR="002007AA" w:rsidRPr="00A80A13" w:rsidRDefault="002007AA" w:rsidP="002007AA">
      <w:pPr>
        <w:jc w:val="both"/>
        <w:textAlignment w:val="baseline"/>
        <w:rPr>
          <w:rFonts w:cstheme="minorHAnsi"/>
        </w:rPr>
      </w:pPr>
    </w:p>
    <w:p w14:paraId="1E6A6D0F" w14:textId="77777777" w:rsidR="002007AA" w:rsidRPr="00A80A13" w:rsidRDefault="002007AA" w:rsidP="002007AA">
      <w:pPr>
        <w:pStyle w:val="ListParagraph"/>
        <w:numPr>
          <w:ilvl w:val="0"/>
          <w:numId w:val="5"/>
        </w:numPr>
        <w:spacing w:line="259" w:lineRule="auto"/>
        <w:ind w:left="360"/>
        <w:jc w:val="center"/>
        <w:rPr>
          <w:rFonts w:cstheme="minorHAnsi"/>
          <w:b/>
          <w:lang w:val="hr-HR"/>
        </w:rPr>
      </w:pPr>
      <w:r w:rsidRPr="00A80A13">
        <w:rPr>
          <w:rFonts w:cstheme="minorHAnsi"/>
          <w:b/>
          <w:lang w:val="hr-HR"/>
        </w:rPr>
        <w:t>Informatizacija</w:t>
      </w:r>
    </w:p>
    <w:p w14:paraId="73E6A5B3" w14:textId="77777777" w:rsidR="002007AA" w:rsidRPr="00A80A13" w:rsidRDefault="002007AA" w:rsidP="002007AA">
      <w:pPr>
        <w:jc w:val="both"/>
        <w:textAlignment w:val="baseline"/>
        <w:rPr>
          <w:rFonts w:cstheme="minorHAnsi"/>
          <w:lang w:eastAsia="hr-HR"/>
        </w:rPr>
      </w:pPr>
      <w:r w:rsidRPr="00A80A13">
        <w:rPr>
          <w:rFonts w:cstheme="minorHAnsi"/>
          <w:lang w:eastAsia="hr-HR"/>
        </w:rPr>
        <w:t>Korisnost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umrežavanja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Muzičke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akademije</w:t>
      </w:r>
      <w:r w:rsidR="00A80A13" w:rsidRPr="00A80A13">
        <w:rPr>
          <w:rFonts w:cstheme="minorHAnsi"/>
          <w:lang w:eastAsia="hr-HR"/>
        </w:rPr>
        <w:t xml:space="preserve"> </w:t>
      </w:r>
      <w:r w:rsidR="00B26F48" w:rsidRPr="00A80A13">
        <w:rPr>
          <w:rFonts w:cstheme="minorHAnsi"/>
          <w:lang w:eastAsia="hr-HR"/>
        </w:rPr>
        <w:t>–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kojem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temelji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postavljeni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prethodnom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razdoblju</w:t>
      </w:r>
      <w:r w:rsidR="00A80A13" w:rsidRPr="00A80A13">
        <w:rPr>
          <w:rFonts w:cstheme="minorHAnsi"/>
          <w:lang w:eastAsia="hr-HR"/>
        </w:rPr>
        <w:t xml:space="preserve"> </w:t>
      </w:r>
      <w:r w:rsidR="00B26F48" w:rsidRPr="00A80A13">
        <w:rPr>
          <w:rFonts w:cstheme="minorHAnsi"/>
          <w:lang w:eastAsia="hr-HR"/>
        </w:rPr>
        <w:t>–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ponovno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je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došla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do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izražaja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prošloj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akademskoj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godini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tijekom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koje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smo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suočili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ubrzanom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implementacijom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informatičkih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resursa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nekoliko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razina.</w:t>
      </w:r>
    </w:p>
    <w:p w14:paraId="726FA847" w14:textId="77777777" w:rsidR="002007AA" w:rsidRPr="00A80A13" w:rsidRDefault="002007AA" w:rsidP="00D1045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80A13">
        <w:rPr>
          <w:rFonts w:asciiTheme="minorHAnsi" w:hAnsiTheme="minorHAnsi" w:cstheme="minorHAnsi"/>
          <w:sz w:val="22"/>
          <w:szCs w:val="22"/>
        </w:rPr>
        <w:lastRenderedPageBreak/>
        <w:t>Slijedeći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praksu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velike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većine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drugih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fakulteta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Sveučilišta,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osposobljen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širi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krug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nastavnika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suradnika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uporabu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sustava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e-učenje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Merlin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sustava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ISVU,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otvoreni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brojni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e-kolegiji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,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pri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vrednovanju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ishoda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učenja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u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potpunosti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smo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prešli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na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uporabu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Informatičkog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sustava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Sveučilišta.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Iako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to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nije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prošlo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bez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teškoća,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možemo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zaključiti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kako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je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period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prilagodbe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uspješno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završio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, </w:t>
      </w:r>
      <w:r w:rsidRPr="00A80A13">
        <w:rPr>
          <w:rFonts w:asciiTheme="minorHAnsi" w:hAnsiTheme="minorHAnsi" w:cstheme="minorHAnsi"/>
          <w:sz w:val="22"/>
          <w:szCs w:val="22"/>
        </w:rPr>
        <w:t>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uporaba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ISVU-a </w:t>
      </w:r>
      <w:r w:rsidRPr="00A80A13">
        <w:rPr>
          <w:rFonts w:asciiTheme="minorHAnsi" w:hAnsiTheme="minorHAnsi" w:cstheme="minorHAnsi"/>
          <w:sz w:val="22"/>
          <w:szCs w:val="22"/>
        </w:rPr>
        <w:t>u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ispitnim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rokovima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postaje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rutinska.</w:t>
      </w:r>
    </w:p>
    <w:p w14:paraId="4097AD7E" w14:textId="77777777" w:rsidR="00D10451" w:rsidRPr="00A80A13" w:rsidRDefault="00D10451" w:rsidP="00D1045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5E7A4CD" w14:textId="77777777" w:rsidR="002007AA" w:rsidRPr="00A80A13" w:rsidRDefault="002007AA" w:rsidP="002007AA">
      <w:pPr>
        <w:jc w:val="both"/>
        <w:textAlignment w:val="baseline"/>
        <w:rPr>
          <w:rFonts w:cstheme="minorHAnsi"/>
          <w:lang w:eastAsia="hr-HR"/>
        </w:rPr>
      </w:pPr>
      <w:r w:rsidRPr="00A80A13">
        <w:rPr>
          <w:rFonts w:cstheme="minorHAnsi"/>
          <w:lang w:eastAsia="hr-HR"/>
        </w:rPr>
        <w:t>Pri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naglom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prelasku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gotovo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isključivu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primjenu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informatičkih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resursa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nastavi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daljinu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početku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epidemijske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krize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nismo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imali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izbora.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Tako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je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osim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nastave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daljinu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znatan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dio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godišnjih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te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prijemnih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ispita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održan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također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daljinu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–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uz</w:t>
      </w:r>
      <w:r w:rsidR="00A80A13" w:rsidRPr="00A80A13">
        <w:rPr>
          <w:rFonts w:cstheme="minorHAnsi"/>
          <w:lang w:eastAsia="hr-HR"/>
        </w:rPr>
        <w:t xml:space="preserve">a </w:t>
      </w:r>
      <w:r w:rsidRPr="00A80A13">
        <w:rPr>
          <w:rFonts w:cstheme="minorHAnsi"/>
          <w:lang w:eastAsia="hr-HR"/>
        </w:rPr>
        <w:t>sve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dvojbe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prijepore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koje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smo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tom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prigodom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imali.</w:t>
      </w:r>
    </w:p>
    <w:p w14:paraId="72AA00C5" w14:textId="77777777" w:rsidR="002007AA" w:rsidRPr="00A80A13" w:rsidRDefault="002007AA" w:rsidP="002007AA">
      <w:pPr>
        <w:jc w:val="both"/>
        <w:textAlignment w:val="baseline"/>
        <w:rPr>
          <w:rFonts w:cstheme="minorHAnsi"/>
          <w:lang w:eastAsia="hr-HR"/>
        </w:rPr>
      </w:pPr>
      <w:r w:rsidRPr="00A80A13">
        <w:rPr>
          <w:rFonts w:cstheme="minorHAnsi"/>
          <w:lang w:eastAsia="hr-HR"/>
        </w:rPr>
        <w:t>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praksi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pokazalo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da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druge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platforme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za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komunikaciju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daljinu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imaju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svojih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praktičnih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prednosti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za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umjetničku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nastavu.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Akademija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je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slijedom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zahtjeva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odsjeka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nastavnika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nabavila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nove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licence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i/>
          <w:iCs/>
          <w:lang w:eastAsia="hr-HR"/>
        </w:rPr>
        <w:t>softwarea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svrhu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održavanja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ispita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daljinu</w:t>
      </w:r>
      <w:r w:rsidR="00A80A13" w:rsidRPr="00A80A13">
        <w:rPr>
          <w:rFonts w:cstheme="minorHAnsi"/>
          <w:lang w:eastAsia="hr-HR"/>
        </w:rPr>
        <w:t xml:space="preserve">, </w:t>
      </w:r>
      <w:r w:rsidRPr="00A80A13">
        <w:rPr>
          <w:rFonts w:cstheme="minorHAnsi"/>
          <w:lang w:eastAsia="hr-HR"/>
        </w:rPr>
        <w:t>kao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dodatnu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opremu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poput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i/>
          <w:iCs/>
          <w:lang w:eastAsia="hr-HR"/>
        </w:rPr>
        <w:t>web</w:t>
      </w:r>
      <w:r w:rsidR="00A80A13" w:rsidRPr="00A80A13">
        <w:rPr>
          <w:rFonts w:cstheme="minorHAnsi"/>
          <w:lang w:eastAsia="hr-HR"/>
        </w:rPr>
        <w:t>-</w:t>
      </w:r>
      <w:r w:rsidRPr="00A80A13">
        <w:rPr>
          <w:rFonts w:cstheme="minorHAnsi"/>
          <w:lang w:eastAsia="hr-HR"/>
        </w:rPr>
        <w:t>kamera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mikrofonima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za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održavanje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nastave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daljinu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iz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zgrade.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Ipak,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najveći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dio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aktivnosti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nastavi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daljinu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tijekom</w:t>
      </w:r>
      <w:r w:rsidR="00A80A13" w:rsidRPr="00A80A13">
        <w:rPr>
          <w:rFonts w:cstheme="minorHAnsi"/>
          <w:lang w:eastAsia="hr-HR"/>
        </w:rPr>
        <w:t xml:space="preserve"> </w:t>
      </w:r>
      <w:proofErr w:type="spellStart"/>
      <w:r w:rsidRPr="00A80A13">
        <w:rPr>
          <w:rFonts w:cstheme="minorHAnsi"/>
          <w:i/>
          <w:iCs/>
          <w:lang w:eastAsia="hr-HR"/>
        </w:rPr>
        <w:t>lockdowna</w:t>
      </w:r>
      <w:proofErr w:type="spellEnd"/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ovisio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je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poglavito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mogućnostima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samih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nastavnika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studenata</w:t>
      </w:r>
      <w:r w:rsidR="00A80A13" w:rsidRPr="00A80A13">
        <w:rPr>
          <w:rFonts w:cstheme="minorHAnsi"/>
          <w:lang w:eastAsia="hr-HR"/>
        </w:rPr>
        <w:t xml:space="preserve">, </w:t>
      </w:r>
      <w:r w:rsidRPr="00A80A13">
        <w:rPr>
          <w:rFonts w:cstheme="minorHAnsi"/>
          <w:lang w:eastAsia="hr-HR"/>
        </w:rPr>
        <w:t>točnije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njihovoj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vlastitoj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opremi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te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uvjetima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za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rad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koje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imali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raspolaganju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kod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kuće.</w:t>
      </w:r>
      <w:r w:rsidR="00A80A13" w:rsidRPr="00A80A13">
        <w:rPr>
          <w:rFonts w:cstheme="minorHAnsi"/>
          <w:lang w:eastAsia="hr-HR"/>
        </w:rPr>
        <w:t xml:space="preserve"> </w:t>
      </w:r>
    </w:p>
    <w:p w14:paraId="7EEC7D86" w14:textId="77777777" w:rsidR="002007AA" w:rsidRPr="00A80A13" w:rsidRDefault="002007AA" w:rsidP="002007AA">
      <w:pPr>
        <w:jc w:val="both"/>
        <w:textAlignment w:val="baseline"/>
        <w:rPr>
          <w:rFonts w:cstheme="minorHAnsi"/>
          <w:lang w:eastAsia="hr-HR"/>
        </w:rPr>
      </w:pPr>
      <w:r w:rsidRPr="00A80A13">
        <w:rPr>
          <w:rFonts w:cstheme="minorHAnsi"/>
          <w:lang w:eastAsia="hr-HR"/>
        </w:rPr>
        <w:t>Resursi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te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nešto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bolja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oprema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Muzičke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akademije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nadalje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raspolaganju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za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prigode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kojima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bismo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njihovoj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uporabi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bili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ponovno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prisiljeni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pribjeći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umjetničkoj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individualnoj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nastavi.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Zlu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trebalo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-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ovaj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puta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bili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bismo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bogatiji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za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značajno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iskustvo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radu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daljinu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stečeno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tijekom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proljetnog</w:t>
      </w:r>
      <w:r w:rsidR="00A80A13" w:rsidRPr="00A80A13">
        <w:rPr>
          <w:rFonts w:cstheme="minorHAnsi"/>
          <w:lang w:eastAsia="hr-HR"/>
        </w:rPr>
        <w:t xml:space="preserve"> </w:t>
      </w:r>
      <w:proofErr w:type="spellStart"/>
      <w:r w:rsidRPr="00A80A13">
        <w:rPr>
          <w:rFonts w:cstheme="minorHAnsi"/>
          <w:i/>
          <w:iCs/>
          <w:lang w:eastAsia="hr-HR"/>
        </w:rPr>
        <w:t>lockdowna</w:t>
      </w:r>
      <w:proofErr w:type="spellEnd"/>
      <w:r w:rsidRPr="00A80A13">
        <w:rPr>
          <w:rFonts w:cstheme="minorHAnsi"/>
          <w:lang w:eastAsia="hr-HR"/>
        </w:rPr>
        <w:t>.</w:t>
      </w:r>
    </w:p>
    <w:p w14:paraId="5198768A" w14:textId="77777777" w:rsidR="002007AA" w:rsidRPr="00A80A13" w:rsidRDefault="002007AA" w:rsidP="002007AA">
      <w:pPr>
        <w:pStyle w:val="ListParagraph"/>
        <w:ind w:left="0"/>
        <w:jc w:val="both"/>
        <w:rPr>
          <w:rFonts w:cstheme="minorHAnsi"/>
          <w:lang w:val="hr-HR"/>
        </w:rPr>
      </w:pPr>
      <w:r w:rsidRPr="00A80A13">
        <w:rPr>
          <w:rFonts w:cstheme="minorHAnsi"/>
          <w:lang w:val="hr-HR"/>
        </w:rPr>
        <w:t>Muzička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akademija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od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ove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ak.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god.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ima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primjerenu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opremu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za</w:t>
      </w:r>
      <w:r w:rsidR="00A80A13" w:rsidRPr="00A80A13">
        <w:rPr>
          <w:rFonts w:cstheme="minorHAnsi"/>
          <w:lang w:val="hr-HR"/>
        </w:rPr>
        <w:t xml:space="preserve"> </w:t>
      </w:r>
      <w:proofErr w:type="spellStart"/>
      <w:r w:rsidRPr="00A80A13">
        <w:rPr>
          <w:rFonts w:cstheme="minorHAnsi"/>
          <w:i/>
          <w:iCs/>
          <w:lang w:val="hr-HR"/>
        </w:rPr>
        <w:t>streaming</w:t>
      </w:r>
      <w:proofErr w:type="spellEnd"/>
      <w:r w:rsidR="00A80A13" w:rsidRPr="00A80A13">
        <w:rPr>
          <w:rFonts w:cstheme="minorHAnsi"/>
          <w:lang w:val="hr-HR"/>
        </w:rPr>
        <w:t xml:space="preserve">, </w:t>
      </w:r>
      <w:r w:rsidRPr="00A80A13">
        <w:rPr>
          <w:rFonts w:cstheme="minorHAnsi"/>
          <w:lang w:val="hr-HR"/>
        </w:rPr>
        <w:t>što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vrlo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važno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kako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bismo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održali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pravo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javnosti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svim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situacijama</w:t>
      </w:r>
      <w:r w:rsidR="00A80A13" w:rsidRPr="00A80A13">
        <w:rPr>
          <w:rFonts w:cstheme="minorHAnsi"/>
          <w:lang w:val="hr-HR"/>
        </w:rPr>
        <w:t xml:space="preserve">, </w:t>
      </w:r>
      <w:r w:rsidRPr="00A80A13">
        <w:rPr>
          <w:rFonts w:cstheme="minorHAnsi"/>
          <w:lang w:val="hr-HR"/>
        </w:rPr>
        <w:t>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naše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nastavne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izvedbe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koncerti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bili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dostupni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široj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javnosti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unatoč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ograničenjima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publiku.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Svi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naši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projekti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ove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sezone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moći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će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biti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dostupni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izravno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mreži</w:t>
      </w:r>
      <w:r w:rsidR="00A80A13" w:rsidRPr="00A80A13">
        <w:rPr>
          <w:rFonts w:cstheme="minorHAnsi"/>
          <w:lang w:val="hr-HR"/>
        </w:rPr>
        <w:t xml:space="preserve">, </w:t>
      </w:r>
      <w:r w:rsidRPr="00A80A13">
        <w:rPr>
          <w:rFonts w:cstheme="minorHAnsi"/>
          <w:lang w:val="hr-HR"/>
        </w:rPr>
        <w:t>uključujući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naše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koncertne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cikluse.</w:t>
      </w:r>
      <w:r w:rsidR="00A80A13" w:rsidRPr="00A80A13">
        <w:rPr>
          <w:rFonts w:cstheme="minorHAnsi"/>
          <w:lang w:val="hr-HR"/>
        </w:rPr>
        <w:t xml:space="preserve">  </w:t>
      </w:r>
    </w:p>
    <w:p w14:paraId="61086585" w14:textId="77777777" w:rsidR="002007AA" w:rsidRPr="00A80A13" w:rsidRDefault="002007AA" w:rsidP="002007AA">
      <w:pPr>
        <w:pStyle w:val="ListParagraph"/>
        <w:ind w:left="0"/>
        <w:jc w:val="both"/>
        <w:rPr>
          <w:rFonts w:cstheme="minorHAnsi"/>
          <w:lang w:val="hr-HR" w:eastAsia="hr-HR"/>
        </w:rPr>
      </w:pPr>
    </w:p>
    <w:p w14:paraId="1A2B93E8" w14:textId="77777777" w:rsidR="002007AA" w:rsidRPr="00A80A13" w:rsidRDefault="002007AA" w:rsidP="002007AA">
      <w:pPr>
        <w:pStyle w:val="ListParagraph"/>
        <w:numPr>
          <w:ilvl w:val="0"/>
          <w:numId w:val="5"/>
        </w:numPr>
        <w:spacing w:line="259" w:lineRule="auto"/>
        <w:jc w:val="center"/>
        <w:rPr>
          <w:rFonts w:cstheme="minorHAnsi"/>
          <w:b/>
          <w:lang w:val="hr-HR"/>
        </w:rPr>
      </w:pPr>
      <w:r w:rsidRPr="00A80A13">
        <w:rPr>
          <w:rFonts w:cstheme="minorHAnsi"/>
          <w:b/>
          <w:lang w:val="hr-HR"/>
        </w:rPr>
        <w:t>Nastava</w:t>
      </w:r>
    </w:p>
    <w:p w14:paraId="14D5F709" w14:textId="77777777" w:rsidR="002007AA" w:rsidRPr="00A80A13" w:rsidRDefault="002007AA" w:rsidP="002007AA">
      <w:pPr>
        <w:pStyle w:val="ListParagraph"/>
        <w:ind w:left="0"/>
        <w:jc w:val="both"/>
        <w:rPr>
          <w:rFonts w:cstheme="minorHAnsi"/>
          <w:lang w:val="hr-HR"/>
        </w:rPr>
      </w:pPr>
    </w:p>
    <w:p w14:paraId="6F72E03F" w14:textId="77777777" w:rsidR="002007AA" w:rsidRPr="00A80A13" w:rsidRDefault="002007AA" w:rsidP="002007AA">
      <w:pPr>
        <w:pStyle w:val="ListParagraph"/>
        <w:ind w:left="0"/>
        <w:jc w:val="both"/>
        <w:rPr>
          <w:rFonts w:cstheme="minorHAnsi"/>
          <w:lang w:val="hr-HR"/>
        </w:rPr>
      </w:pPr>
      <w:r w:rsidRPr="00A80A13">
        <w:rPr>
          <w:rFonts w:cstheme="minorHAnsi"/>
          <w:lang w:val="hr-HR"/>
        </w:rPr>
        <w:t>Uz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svu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korisnost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informatičke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opreme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mnoge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inovativne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aspekte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njene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primjene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Muzičkoj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akademiji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ostaje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činjenica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potrebi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izravne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poduke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poglavito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kroz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fizičko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prisustvo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mentora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studenata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istom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prostoru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kao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jednom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od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glavnih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preduvjeta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učinkovitu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nastavu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većeg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dijela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našeg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područja.</w:t>
      </w:r>
      <w:r w:rsidR="00A80A13" w:rsidRPr="00A80A13">
        <w:rPr>
          <w:rFonts w:cstheme="minorHAnsi"/>
          <w:lang w:val="hr-HR"/>
        </w:rPr>
        <w:t xml:space="preserve"> </w:t>
      </w:r>
    </w:p>
    <w:p w14:paraId="2511B1C5" w14:textId="77777777" w:rsidR="002007AA" w:rsidRPr="00A80A13" w:rsidRDefault="002007AA" w:rsidP="002007AA">
      <w:pPr>
        <w:pStyle w:val="ListParagraph"/>
        <w:ind w:left="0"/>
        <w:rPr>
          <w:rFonts w:cstheme="minorHAnsi"/>
          <w:lang w:val="hr-HR"/>
        </w:rPr>
      </w:pPr>
    </w:p>
    <w:p w14:paraId="32DDA729" w14:textId="77777777" w:rsidR="002007AA" w:rsidRPr="00A80A13" w:rsidRDefault="002007AA" w:rsidP="002007AA">
      <w:pPr>
        <w:pStyle w:val="ListParagraph"/>
        <w:ind w:left="0"/>
        <w:jc w:val="both"/>
        <w:rPr>
          <w:rFonts w:cstheme="minorHAnsi"/>
          <w:lang w:val="hr-HR"/>
        </w:rPr>
      </w:pPr>
      <w:r w:rsidRPr="00A80A13">
        <w:rPr>
          <w:rFonts w:cstheme="minorHAnsi"/>
          <w:lang w:val="hr-HR"/>
        </w:rPr>
        <w:t>Udruži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li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imperativ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održavanja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nastave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zgradi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realnostima</w:t>
      </w:r>
      <w:r w:rsidR="00A80A13" w:rsidRPr="00A80A13">
        <w:rPr>
          <w:rFonts w:cstheme="minorHAnsi"/>
          <w:lang w:val="hr-HR"/>
        </w:rPr>
        <w:t xml:space="preserve"> </w:t>
      </w:r>
      <w:proofErr w:type="spellStart"/>
      <w:r w:rsidRPr="00A80A13">
        <w:rPr>
          <w:rFonts w:cstheme="minorHAnsi"/>
          <w:lang w:val="hr-HR"/>
        </w:rPr>
        <w:t>pandemijske</w:t>
      </w:r>
      <w:proofErr w:type="spellEnd"/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situacije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sa</w:t>
      </w:r>
      <w:r w:rsidR="00A80A13" w:rsidRPr="00A80A13">
        <w:rPr>
          <w:rFonts w:cstheme="minorHAnsi"/>
          <w:lang w:val="hr-HR"/>
        </w:rPr>
        <w:t xml:space="preserve">  </w:t>
      </w:r>
      <w:r w:rsidRPr="00A80A13">
        <w:rPr>
          <w:rFonts w:cstheme="minorHAnsi"/>
          <w:lang w:val="hr-HR"/>
        </w:rPr>
        <w:t>strogim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uputama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pridržavanje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protuepidemijskih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mjera</w:t>
      </w:r>
      <w:r w:rsidR="00A80A13" w:rsidRPr="00A80A13">
        <w:rPr>
          <w:rFonts w:cstheme="minorHAnsi"/>
          <w:lang w:val="hr-HR"/>
        </w:rPr>
        <w:t xml:space="preserve">, </w:t>
      </w:r>
      <w:r w:rsidRPr="00A80A13">
        <w:rPr>
          <w:rFonts w:cstheme="minorHAnsi"/>
          <w:lang w:val="hr-HR"/>
        </w:rPr>
        <w:t>dolazimo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golemih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zahtjeva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koji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postavljeni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pred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voditelje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nastavne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satnice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izradi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rasporeda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nastave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dio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prošle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–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kada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popuštanje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započelo</w:t>
      </w:r>
      <w:r w:rsidR="00A80A13" w:rsidRPr="00A80A13">
        <w:rPr>
          <w:rFonts w:cstheme="minorHAnsi"/>
          <w:lang w:val="hr-HR"/>
        </w:rPr>
        <w:t xml:space="preserve"> – </w:t>
      </w:r>
      <w:r w:rsidRPr="00A80A13">
        <w:rPr>
          <w:rFonts w:cstheme="minorHAnsi"/>
          <w:lang w:val="hr-HR"/>
        </w:rPr>
        <w:t>te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ovu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akademsku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godinu.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Cjepkanje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većih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grupa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više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manjih,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ubacivanje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termina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čišćenja,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pauze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promjene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grupa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odnosno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prozračivanje,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potrebe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nastavnika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studenata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radom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zgradi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ili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daljinu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ovisno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zdravstvenoj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situaciji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ili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pripadnosti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rizičnim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skupinama</w:t>
      </w:r>
      <w:r w:rsidR="00A80A13" w:rsidRPr="00A80A13">
        <w:rPr>
          <w:rFonts w:cstheme="minorHAnsi"/>
          <w:lang w:val="hr-HR"/>
        </w:rPr>
        <w:t xml:space="preserve">, </w:t>
      </w:r>
      <w:r w:rsidRPr="00A80A13">
        <w:rPr>
          <w:rFonts w:cstheme="minorHAnsi"/>
          <w:lang w:val="hr-HR"/>
        </w:rPr>
        <w:t>samo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neki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od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izazova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kojima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moramo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odgovoriti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situaciji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koja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praktično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mijenja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dnevnoj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osnovi.</w:t>
      </w:r>
    </w:p>
    <w:p w14:paraId="7C62AC81" w14:textId="77777777" w:rsidR="002007AA" w:rsidRPr="00A80A13" w:rsidRDefault="002007AA" w:rsidP="002007AA">
      <w:pPr>
        <w:pStyle w:val="ListParagraph"/>
        <w:ind w:left="0"/>
        <w:rPr>
          <w:rFonts w:cstheme="minorHAnsi"/>
          <w:lang w:val="hr-HR"/>
        </w:rPr>
      </w:pPr>
    </w:p>
    <w:p w14:paraId="7080BE2E" w14:textId="77777777" w:rsidR="002007AA" w:rsidRPr="00A80A13" w:rsidRDefault="002007AA" w:rsidP="002007AA">
      <w:pPr>
        <w:pStyle w:val="ListParagraph"/>
        <w:ind w:left="0"/>
        <w:jc w:val="both"/>
        <w:rPr>
          <w:rFonts w:cstheme="minorHAnsi"/>
          <w:lang w:val="hr-HR"/>
        </w:rPr>
      </w:pPr>
      <w:r w:rsidRPr="00A80A13">
        <w:rPr>
          <w:rFonts w:cstheme="minorHAnsi"/>
          <w:lang w:val="hr-HR"/>
        </w:rPr>
        <w:t>Uprava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odabrala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svojevrsni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„srednji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put“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rješavajući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konkretne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organizacijske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probleme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bez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isključivog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priklanjanja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oprečnim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koncepcijama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(</w:t>
      </w:r>
      <w:proofErr w:type="spellStart"/>
      <w:r w:rsidRPr="00A80A13">
        <w:rPr>
          <w:rFonts w:cstheme="minorHAnsi"/>
          <w:lang w:val="hr-HR"/>
        </w:rPr>
        <w:t>pre</w:t>
      </w:r>
      <w:proofErr w:type="spellEnd"/>
      <w:r w:rsidRPr="00A80A13">
        <w:rPr>
          <w:rFonts w:cstheme="minorHAnsi"/>
          <w:lang w:val="hr-HR"/>
        </w:rPr>
        <w:t>)velikog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popuštanja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ili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(</w:t>
      </w:r>
      <w:proofErr w:type="spellStart"/>
      <w:r w:rsidRPr="00A80A13">
        <w:rPr>
          <w:rFonts w:cstheme="minorHAnsi"/>
          <w:lang w:val="hr-HR"/>
        </w:rPr>
        <w:t>pre</w:t>
      </w:r>
      <w:proofErr w:type="spellEnd"/>
      <w:r w:rsidRPr="00A80A13">
        <w:rPr>
          <w:rFonts w:cstheme="minorHAnsi"/>
          <w:lang w:val="hr-HR"/>
        </w:rPr>
        <w:t>)velikog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ograničavanja.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Sve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namjeri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ostati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što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dulje</w:t>
      </w:r>
      <w:r w:rsidR="00A80A13" w:rsidRPr="00A80A13">
        <w:rPr>
          <w:rFonts w:cstheme="minorHAnsi"/>
          <w:lang w:val="hr-HR"/>
        </w:rPr>
        <w:t xml:space="preserve"> – </w:t>
      </w:r>
      <w:r w:rsidRPr="00A80A13">
        <w:rPr>
          <w:rFonts w:cstheme="minorHAnsi"/>
          <w:lang w:val="hr-HR"/>
        </w:rPr>
        <w:t>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mogućnosti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trajno</w:t>
      </w:r>
      <w:r w:rsidR="00A80A13" w:rsidRPr="00A80A13">
        <w:rPr>
          <w:rFonts w:cstheme="minorHAnsi"/>
          <w:lang w:val="hr-HR"/>
        </w:rPr>
        <w:t xml:space="preserve"> – </w:t>
      </w:r>
      <w:r w:rsidRPr="00A80A13">
        <w:rPr>
          <w:rFonts w:cstheme="minorHAnsi"/>
          <w:lang w:val="hr-HR"/>
        </w:rPr>
        <w:t>pri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nastavi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zgradi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segmentima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rada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kojima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moguće</w:t>
      </w:r>
      <w:r w:rsidR="00A80A13" w:rsidRPr="00A80A13">
        <w:rPr>
          <w:rFonts w:cstheme="minorHAnsi"/>
          <w:lang w:val="hr-HR"/>
        </w:rPr>
        <w:t xml:space="preserve">, </w:t>
      </w:r>
      <w:r w:rsidRPr="00A80A13">
        <w:rPr>
          <w:rFonts w:cstheme="minorHAnsi"/>
          <w:lang w:val="hr-HR"/>
        </w:rPr>
        <w:t>posvećujući</w:t>
      </w:r>
      <w:r w:rsidR="00A80A13" w:rsidRPr="00A80A13">
        <w:rPr>
          <w:rFonts w:cstheme="minorHAnsi"/>
          <w:lang w:val="hr-HR"/>
        </w:rPr>
        <w:t xml:space="preserve"> pritom </w:t>
      </w:r>
      <w:r w:rsidRPr="00A80A13">
        <w:rPr>
          <w:rFonts w:cstheme="minorHAnsi"/>
          <w:lang w:val="hr-HR"/>
        </w:rPr>
        <w:t>ujednačenu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pažnju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svim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kolegijima.</w:t>
      </w:r>
    </w:p>
    <w:p w14:paraId="160CEB84" w14:textId="77777777" w:rsidR="002007AA" w:rsidRPr="00A80A13" w:rsidRDefault="002007AA" w:rsidP="002007AA">
      <w:pPr>
        <w:pStyle w:val="ListParagraph"/>
        <w:ind w:left="0"/>
        <w:jc w:val="both"/>
        <w:rPr>
          <w:rFonts w:cstheme="minorHAnsi"/>
          <w:lang w:val="hr-HR"/>
        </w:rPr>
      </w:pPr>
    </w:p>
    <w:p w14:paraId="08B3E3B9" w14:textId="77777777" w:rsidR="002007AA" w:rsidRPr="00A80A13" w:rsidRDefault="002007AA" w:rsidP="002007AA">
      <w:pPr>
        <w:pStyle w:val="ListParagraph"/>
        <w:ind w:left="0"/>
        <w:jc w:val="both"/>
        <w:rPr>
          <w:rFonts w:cstheme="minorHAnsi"/>
          <w:lang w:val="hr-HR"/>
        </w:rPr>
      </w:pPr>
      <w:r w:rsidRPr="00A80A13">
        <w:rPr>
          <w:rFonts w:cstheme="minorHAnsi"/>
          <w:lang w:val="hr-HR"/>
        </w:rPr>
        <w:t>Postoje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grupe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čije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veličine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priroda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rada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epidemiološki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gledano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rizičnije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od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drugih.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Tako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smo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slučaju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zbora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morali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slijedom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odluke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nadležne</w:t>
      </w:r>
      <w:r w:rsidR="00A80A13" w:rsidRPr="00A80A13">
        <w:rPr>
          <w:rFonts w:cstheme="minorHAnsi"/>
          <w:lang w:val="hr-HR"/>
        </w:rPr>
        <w:t xml:space="preserve"> </w:t>
      </w:r>
      <w:proofErr w:type="spellStart"/>
      <w:r w:rsidRPr="00A80A13">
        <w:rPr>
          <w:rFonts w:cstheme="minorHAnsi"/>
          <w:lang w:val="hr-HR"/>
        </w:rPr>
        <w:t>epidemiologinje</w:t>
      </w:r>
      <w:proofErr w:type="spellEnd"/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prekinuti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rad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odmah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nakon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početka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nastave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radi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pojave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oboljelih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brojnih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samoizolacija.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Nasuprot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tome,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dva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velika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projekta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orkestra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lastRenderedPageBreak/>
        <w:t>uspjeli</w:t>
      </w:r>
      <w:r w:rsidR="00A80A13" w:rsidRPr="00A80A13">
        <w:rPr>
          <w:rFonts w:cstheme="minorHAnsi"/>
          <w:lang w:val="hr-HR"/>
        </w:rPr>
        <w:t xml:space="preserve"> smo u cijelosti </w:t>
      </w:r>
      <w:r w:rsidRPr="00A80A13">
        <w:rPr>
          <w:rFonts w:cstheme="minorHAnsi"/>
          <w:lang w:val="hr-HR"/>
        </w:rPr>
        <w:t>realizirati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uz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nekoliko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samoizolacija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tijekom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rada</w:t>
      </w:r>
      <w:r w:rsidR="00A80A13" w:rsidRPr="00A80A13">
        <w:rPr>
          <w:rFonts w:cstheme="minorHAnsi"/>
          <w:lang w:val="hr-HR"/>
        </w:rPr>
        <w:t xml:space="preserve">, </w:t>
      </w:r>
      <w:r w:rsidRPr="00A80A13">
        <w:rPr>
          <w:rFonts w:cstheme="minorHAnsi"/>
          <w:lang w:val="hr-HR"/>
        </w:rPr>
        <w:t>dok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upražnjena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izvođačka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mjesta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uskočile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zamjene.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Time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odrađen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predviđen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broj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sati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kolegija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orkestar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cijeli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zimski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semestar.</w:t>
      </w:r>
    </w:p>
    <w:p w14:paraId="7833EF98" w14:textId="77777777" w:rsidR="002007AA" w:rsidRPr="00A80A13" w:rsidRDefault="002007AA" w:rsidP="002007AA">
      <w:pPr>
        <w:pStyle w:val="ListParagraph"/>
        <w:ind w:left="0"/>
        <w:jc w:val="both"/>
        <w:rPr>
          <w:rFonts w:cstheme="minorHAnsi"/>
          <w:lang w:val="hr-HR"/>
        </w:rPr>
      </w:pPr>
    </w:p>
    <w:p w14:paraId="7B7B8DAE" w14:textId="77777777" w:rsidR="002007AA" w:rsidRPr="00A80A13" w:rsidRDefault="002007AA" w:rsidP="002007AA">
      <w:pPr>
        <w:pStyle w:val="ListParagraph"/>
        <w:ind w:left="0"/>
        <w:jc w:val="both"/>
        <w:rPr>
          <w:rFonts w:cstheme="minorHAnsi"/>
          <w:lang w:val="hr-HR"/>
        </w:rPr>
      </w:pPr>
      <w:r w:rsidRPr="00A80A13">
        <w:rPr>
          <w:rFonts w:cstheme="minorHAnsi"/>
          <w:lang w:val="hr-HR"/>
        </w:rPr>
        <w:t>Na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dan</w:t>
      </w:r>
      <w:r w:rsidR="00A80A13" w:rsidRPr="00A80A13">
        <w:rPr>
          <w:rFonts w:cstheme="minorHAnsi"/>
          <w:lang w:val="hr-HR"/>
        </w:rPr>
        <w:t xml:space="preserve"> 9. </w:t>
      </w:r>
      <w:r w:rsidRPr="00A80A13">
        <w:rPr>
          <w:rFonts w:cstheme="minorHAnsi"/>
          <w:lang w:val="hr-HR"/>
        </w:rPr>
        <w:t>studenog</w:t>
      </w:r>
      <w:r w:rsidR="00A80A13" w:rsidRPr="00A80A13">
        <w:rPr>
          <w:rFonts w:cstheme="minorHAnsi"/>
          <w:lang w:val="hr-HR"/>
        </w:rPr>
        <w:t xml:space="preserve">a </w:t>
      </w:r>
      <w:r w:rsidRPr="00A80A13">
        <w:rPr>
          <w:rFonts w:cstheme="minorHAnsi"/>
          <w:lang w:val="hr-HR"/>
        </w:rPr>
        <w:t>2020</w:t>
      </w:r>
      <w:r w:rsidR="00A80A13" w:rsidRPr="00A80A13">
        <w:rPr>
          <w:rFonts w:cstheme="minorHAnsi"/>
          <w:lang w:val="hr-HR"/>
        </w:rPr>
        <w:t xml:space="preserve">. </w:t>
      </w:r>
      <w:r w:rsidRPr="00A80A13">
        <w:rPr>
          <w:rFonts w:cstheme="minorHAnsi"/>
          <w:lang w:val="hr-HR"/>
        </w:rPr>
        <w:t>broj</w:t>
      </w:r>
      <w:r w:rsidR="00A80A13" w:rsidRPr="00A80A13">
        <w:rPr>
          <w:rFonts w:cstheme="minorHAnsi"/>
          <w:lang w:val="hr-HR"/>
        </w:rPr>
        <w:t xml:space="preserve"> </w:t>
      </w:r>
      <w:proofErr w:type="spellStart"/>
      <w:r w:rsidRPr="00A80A13">
        <w:rPr>
          <w:rFonts w:cstheme="minorHAnsi"/>
          <w:lang w:val="hr-HR"/>
        </w:rPr>
        <w:t>samoizoliranih</w:t>
      </w:r>
      <w:proofErr w:type="spellEnd"/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MA</w:t>
      </w:r>
      <w:r w:rsidR="00A80A13" w:rsidRPr="00A80A13">
        <w:rPr>
          <w:rFonts w:cstheme="minorHAnsi"/>
          <w:lang w:val="hr-HR"/>
        </w:rPr>
        <w:t xml:space="preserve">-u </w:t>
      </w:r>
      <w:r w:rsidRPr="00A80A13">
        <w:rPr>
          <w:rFonts w:cstheme="minorHAnsi"/>
          <w:lang w:val="hr-HR"/>
        </w:rPr>
        <w:t>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2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studentice,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4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studenta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2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nastavnika.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Ovi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brojevi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variraju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dnevnoj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bazi.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radu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daljinu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imamo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9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nastavnika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skupnih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općih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predmeta,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11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nastavnika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skupnih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predmeta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struke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radi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daljinu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ili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kombinirano</w:t>
      </w:r>
      <w:r w:rsidR="00A80A13" w:rsidRPr="00A80A13">
        <w:rPr>
          <w:rFonts w:cstheme="minorHAnsi"/>
          <w:lang w:val="hr-HR"/>
        </w:rPr>
        <w:t xml:space="preserve">, </w:t>
      </w:r>
      <w:r w:rsidRPr="00A80A13">
        <w:rPr>
          <w:rFonts w:cstheme="minorHAnsi"/>
          <w:lang w:val="hr-HR"/>
        </w:rPr>
        <w:t>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troje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nastavnika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individualne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nastave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trenutno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rade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daljinu.</w:t>
      </w:r>
    </w:p>
    <w:p w14:paraId="4DF748F7" w14:textId="77777777" w:rsidR="002007AA" w:rsidRPr="00A80A13" w:rsidRDefault="002007AA" w:rsidP="002007AA">
      <w:pPr>
        <w:pStyle w:val="ListParagraph"/>
        <w:ind w:left="0"/>
        <w:rPr>
          <w:rFonts w:cstheme="minorHAnsi"/>
          <w:lang w:val="hr-HR"/>
        </w:rPr>
      </w:pPr>
    </w:p>
    <w:p w14:paraId="22B71635" w14:textId="77777777" w:rsidR="002007AA" w:rsidRPr="00A80A13" w:rsidRDefault="002007AA" w:rsidP="002007AA">
      <w:pPr>
        <w:pStyle w:val="ListParagraph"/>
        <w:ind w:left="0"/>
        <w:jc w:val="both"/>
        <w:rPr>
          <w:rFonts w:cstheme="minorHAnsi"/>
          <w:lang w:val="hr-HR"/>
        </w:rPr>
      </w:pPr>
      <w:r w:rsidRPr="00A80A13">
        <w:rPr>
          <w:rFonts w:cstheme="minorHAnsi"/>
          <w:lang w:val="hr-HR"/>
        </w:rPr>
        <w:t>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usporedbi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ukupnim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brojem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nastavnika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studenata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nenastavnog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osoblja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kao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obzirom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stanje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izvan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Akademije,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možemo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reći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sada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navedeni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brojevi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idu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prilog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mjere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koje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poduzimamo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daju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dobre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rezultate.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Činjenice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pokazuju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rad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Muzičkoj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akademiji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uz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pridržavanje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protuepidemijskih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mjera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uglavnom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nije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(a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posebice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nije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visoko)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rizičan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čime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imamo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argumente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protiv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potpunog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ili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djelomičnog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zatvaranja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ako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bi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takve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ugroze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ipak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došlo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mi</w:t>
      </w:r>
      <w:r w:rsidR="00A80A13" w:rsidRPr="00A80A13">
        <w:rPr>
          <w:rFonts w:cstheme="minorHAnsi"/>
          <w:lang w:val="hr-HR"/>
        </w:rPr>
        <w:t xml:space="preserve">  </w:t>
      </w:r>
      <w:r w:rsidRPr="00A80A13">
        <w:rPr>
          <w:rFonts w:cstheme="minorHAnsi"/>
          <w:lang w:val="hr-HR"/>
        </w:rPr>
        <w:t>bismo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imali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priliku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izbor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ili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otpor.</w:t>
      </w:r>
    </w:p>
    <w:p w14:paraId="64DBA700" w14:textId="77777777" w:rsidR="002007AA" w:rsidRPr="00A80A13" w:rsidRDefault="002007AA" w:rsidP="002007AA">
      <w:pPr>
        <w:pStyle w:val="ListParagraph"/>
        <w:ind w:left="0"/>
        <w:jc w:val="both"/>
        <w:rPr>
          <w:rFonts w:cstheme="minorHAnsi"/>
          <w:lang w:val="hr-HR"/>
        </w:rPr>
      </w:pPr>
    </w:p>
    <w:p w14:paraId="59A28A3C" w14:textId="77777777" w:rsidR="002007AA" w:rsidRPr="00A80A13" w:rsidRDefault="002007AA" w:rsidP="002007AA">
      <w:pPr>
        <w:pStyle w:val="ListParagraph"/>
        <w:ind w:left="0"/>
        <w:jc w:val="both"/>
        <w:rPr>
          <w:rFonts w:cstheme="minorHAnsi"/>
          <w:lang w:val="hr-HR"/>
        </w:rPr>
      </w:pPr>
      <w:r w:rsidRPr="00A80A13">
        <w:rPr>
          <w:rFonts w:cstheme="minorHAnsi"/>
          <w:lang w:val="hr-HR"/>
        </w:rPr>
        <w:t>Posebnu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pažnju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također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moramo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posvetiti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vremenu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predviđenom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studentsko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vježbanje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koje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radi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epidemijske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situacije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vremenskih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prostornih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ograničenja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potvrđeno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čini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neodvojivi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dio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našeg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obrazovnog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procesa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–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uzalud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nastava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(bila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ona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zgradi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ili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daljinu)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ako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studenti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nemaju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mogućnost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vježbanja.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Prelaskom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šestodnevni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radni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tjedan</w:t>
      </w:r>
      <w:r w:rsidR="00A80A13" w:rsidRPr="00A80A13">
        <w:rPr>
          <w:rFonts w:cstheme="minorHAnsi"/>
          <w:lang w:val="hr-HR"/>
        </w:rPr>
        <w:t xml:space="preserve"> – </w:t>
      </w:r>
      <w:r w:rsidRPr="00A80A13">
        <w:rPr>
          <w:rFonts w:cstheme="minorHAnsi"/>
          <w:lang w:val="hr-HR"/>
        </w:rPr>
        <w:t>uključivo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dvije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smjene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subotom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od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ponedjeljka,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2.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studenog</w:t>
      </w:r>
      <w:r w:rsidR="00A80A13" w:rsidRPr="00A80A13">
        <w:rPr>
          <w:rFonts w:cstheme="minorHAnsi"/>
          <w:lang w:val="hr-HR"/>
        </w:rPr>
        <w:t xml:space="preserve"> – </w:t>
      </w:r>
      <w:r w:rsidRPr="00A80A13">
        <w:rPr>
          <w:rFonts w:cstheme="minorHAnsi"/>
          <w:lang w:val="hr-HR"/>
        </w:rPr>
        <w:t>dobili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smo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cijeli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jedan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dodatni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radni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dan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svim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vježbaonicama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raspolaganju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našim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studentima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vježbanje.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njima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ovo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dodatno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vrijeme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iskoriste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najbolji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mogući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način.</w:t>
      </w:r>
    </w:p>
    <w:p w14:paraId="4B9DF477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="Calibri" w:hAnsiTheme="minorHAnsi" w:cstheme="minorHAnsi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Nastavljamo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tri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poslijediplomska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studijska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programa: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05B85CD0" w14:textId="77777777" w:rsidR="002007AA" w:rsidRPr="00A80A13" w:rsidRDefault="002007AA" w:rsidP="006D4DE6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programi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umjetničkog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usavršavanja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skladatelje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izvođače,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0CCD5A67" w14:textId="77777777" w:rsidR="002007AA" w:rsidRPr="00A80A13" w:rsidRDefault="002007AA" w:rsidP="006D4DE6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specijalističkoga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studijskog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programa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izvođače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te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3D11D5CB" w14:textId="77777777" w:rsidR="002007AA" w:rsidRPr="00A80A13" w:rsidRDefault="002007AA" w:rsidP="006D4DE6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doktorskog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studija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muzikologije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sklopu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studijskog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programa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koji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zajednički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izvode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Filozofski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fakultet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Muzička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akademija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(doktorski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studij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>Znanosti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>o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>književnosti,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>teatrologije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>dramatologije</w:t>
      </w:r>
      <w:proofErr w:type="spellEnd"/>
      <w:r w:rsidRPr="00A80A13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>,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>filmologije,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>muzikologije</w:t>
      </w:r>
      <w:proofErr w:type="spellEnd"/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>studija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>kulture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).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7043A54F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="Calibri" w:hAnsiTheme="minorHAnsi" w:cstheme="minorHAnsi"/>
          <w:sz w:val="22"/>
          <w:szCs w:val="22"/>
        </w:rPr>
      </w:pPr>
    </w:p>
    <w:p w14:paraId="6E29BC5C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sv</w:t>
      </w:r>
      <w:r w:rsid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tri</w:t>
      </w:r>
      <w:r w:rsid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ma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poslijediplomsk</w:t>
      </w:r>
      <w:r w:rsid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progra</w:t>
      </w:r>
      <w:r w:rsid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mi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ma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tijekom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ak.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god.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2019./2020.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redovito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odvijala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nastava,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raspisani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natječaji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upis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novih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polaznika.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</w:p>
    <w:p w14:paraId="522C0E95" w14:textId="77777777" w:rsidR="002007AA" w:rsidRPr="00A80A13" w:rsidRDefault="002007AA" w:rsidP="002007AA">
      <w:pPr>
        <w:pStyle w:val="ListParagraph"/>
        <w:ind w:left="0"/>
        <w:jc w:val="both"/>
        <w:rPr>
          <w:rFonts w:cstheme="minorHAnsi"/>
          <w:lang w:val="hr-HR"/>
        </w:rPr>
      </w:pPr>
    </w:p>
    <w:p w14:paraId="7F383906" w14:textId="77777777" w:rsidR="002007AA" w:rsidRPr="00A80A13" w:rsidRDefault="002007AA" w:rsidP="002007AA">
      <w:pPr>
        <w:pStyle w:val="ListParagraph"/>
        <w:numPr>
          <w:ilvl w:val="0"/>
          <w:numId w:val="5"/>
        </w:numPr>
        <w:spacing w:line="259" w:lineRule="auto"/>
        <w:jc w:val="center"/>
        <w:rPr>
          <w:rFonts w:cstheme="minorHAnsi"/>
          <w:b/>
          <w:lang w:val="hr-HR"/>
        </w:rPr>
      </w:pPr>
      <w:r w:rsidRPr="00A80A13">
        <w:rPr>
          <w:rFonts w:cstheme="minorHAnsi"/>
          <w:b/>
          <w:lang w:val="hr-HR"/>
        </w:rPr>
        <w:t>Zaposlenici</w:t>
      </w:r>
      <w:r w:rsidR="00A80A13" w:rsidRPr="00A80A13">
        <w:rPr>
          <w:rFonts w:cstheme="minorHAnsi"/>
          <w:b/>
          <w:lang w:val="hr-HR"/>
        </w:rPr>
        <w:t xml:space="preserve"> </w:t>
      </w:r>
      <w:r w:rsidRPr="00A80A13">
        <w:rPr>
          <w:rFonts w:cstheme="minorHAnsi"/>
          <w:b/>
          <w:lang w:val="hr-HR"/>
        </w:rPr>
        <w:t>u</w:t>
      </w:r>
      <w:r w:rsidR="00A80A13" w:rsidRPr="00A80A13">
        <w:rPr>
          <w:rFonts w:cstheme="minorHAnsi"/>
          <w:b/>
          <w:lang w:val="hr-HR"/>
        </w:rPr>
        <w:t xml:space="preserve"> </w:t>
      </w:r>
      <w:r w:rsidRPr="00A80A13">
        <w:rPr>
          <w:rFonts w:cstheme="minorHAnsi"/>
          <w:b/>
          <w:lang w:val="hr-HR"/>
        </w:rPr>
        <w:t>nastavi</w:t>
      </w:r>
      <w:r w:rsidR="00A80A13" w:rsidRPr="00A80A13">
        <w:rPr>
          <w:rFonts w:cstheme="minorHAnsi"/>
          <w:b/>
          <w:lang w:val="hr-HR"/>
        </w:rPr>
        <w:t xml:space="preserve"> </w:t>
      </w:r>
      <w:r w:rsidRPr="00A80A13">
        <w:rPr>
          <w:rFonts w:cstheme="minorHAnsi"/>
          <w:b/>
          <w:lang w:val="hr-HR"/>
        </w:rPr>
        <w:t>i</w:t>
      </w:r>
      <w:r w:rsidR="00A80A13" w:rsidRPr="00A80A13">
        <w:rPr>
          <w:rFonts w:cstheme="minorHAnsi"/>
          <w:b/>
          <w:lang w:val="hr-HR"/>
        </w:rPr>
        <w:t xml:space="preserve"> </w:t>
      </w:r>
      <w:r w:rsidRPr="00A80A13">
        <w:rPr>
          <w:rFonts w:cstheme="minorHAnsi"/>
          <w:b/>
          <w:lang w:val="hr-HR"/>
        </w:rPr>
        <w:t>ostali</w:t>
      </w:r>
      <w:r w:rsidR="00A80A13" w:rsidRPr="00A80A13">
        <w:rPr>
          <w:rFonts w:cstheme="minorHAnsi"/>
          <w:b/>
          <w:lang w:val="hr-HR"/>
        </w:rPr>
        <w:t xml:space="preserve"> </w:t>
      </w:r>
      <w:r w:rsidRPr="00A80A13">
        <w:rPr>
          <w:rFonts w:cstheme="minorHAnsi"/>
          <w:b/>
          <w:lang w:val="hr-HR"/>
        </w:rPr>
        <w:t>zaposlenici</w:t>
      </w:r>
    </w:p>
    <w:p w14:paraId="2AF0A5A6" w14:textId="77777777" w:rsidR="002007AA" w:rsidRPr="00A80A13" w:rsidRDefault="002007AA" w:rsidP="00D10451">
      <w:pPr>
        <w:jc w:val="both"/>
        <w:textAlignment w:val="baseline"/>
        <w:rPr>
          <w:rFonts w:cstheme="minorHAnsi"/>
        </w:rPr>
      </w:pPr>
      <w:r w:rsidRPr="00A80A13">
        <w:rPr>
          <w:rFonts w:cstheme="minorHAnsi"/>
        </w:rPr>
        <w:t>Zapošljavanja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jedan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od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pokazatelja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opsega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kvalitete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suradnje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Muzičke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akademije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rektora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Sveučilišta</w:t>
      </w:r>
      <w:r w:rsidR="009D0C73">
        <w:rPr>
          <w:rFonts w:cstheme="minorHAnsi"/>
        </w:rPr>
        <w:t>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pregled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kadrovskih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promjena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proteklom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razdoblju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pokazuje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kojem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smjeru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idu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napori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uprave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suprotstavljanju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krizi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tijekom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koje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bez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posla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ostalo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više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desetaka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tisuća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ljudi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Hrvatskoj</w:t>
      </w:r>
      <w:r w:rsidR="009D0C73">
        <w:rPr>
          <w:rFonts w:cstheme="minorHAnsi"/>
        </w:rPr>
        <w:t>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trend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nažalost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nastavlja.</w:t>
      </w:r>
      <w:r w:rsidR="00A80A13" w:rsidRPr="00A80A13">
        <w:rPr>
          <w:rFonts w:cstheme="minorHAnsi"/>
        </w:rPr>
        <w:t xml:space="preserve"> </w:t>
      </w:r>
    </w:p>
    <w:p w14:paraId="6D0F9E8E" w14:textId="77777777" w:rsidR="002007AA" w:rsidRPr="00A80A13" w:rsidRDefault="002007AA" w:rsidP="002007AA">
      <w:pPr>
        <w:jc w:val="both"/>
        <w:rPr>
          <w:rFonts w:cstheme="minorHAnsi"/>
        </w:rPr>
      </w:pPr>
      <w:r w:rsidRPr="00A80A13">
        <w:rPr>
          <w:rFonts w:cstheme="minorHAnsi"/>
        </w:rPr>
        <w:t>Tako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smo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području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nastavnog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osoblja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uz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jedan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odlazak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mirovinu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pjevačkom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odsjeku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stalni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radni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odnos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primili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ili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imamo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tijeku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primanje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12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novih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djelatnika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nastavi: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4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predmeta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postupci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završili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(dvoje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umjetničkih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suradnika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šestom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docenti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prvom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trećem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odsjeku)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dok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8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kadrovskih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predmeta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(asistent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prvom,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asistent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docent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trećem,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2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docenta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četvrtom,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2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asistenta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predavač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osmom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odsjeku)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postupci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tijeku.</w:t>
      </w:r>
      <w:r w:rsidR="00A80A13" w:rsidRPr="00A80A13">
        <w:rPr>
          <w:rFonts w:cstheme="minorHAnsi"/>
        </w:rPr>
        <w:t xml:space="preserve"> </w:t>
      </w:r>
    </w:p>
    <w:p w14:paraId="0B4291D8" w14:textId="77777777" w:rsidR="002007AA" w:rsidRPr="00A80A13" w:rsidRDefault="002007AA" w:rsidP="002007AA">
      <w:pPr>
        <w:jc w:val="both"/>
        <w:rPr>
          <w:rFonts w:cstheme="minorHAnsi"/>
        </w:rPr>
      </w:pPr>
      <w:r w:rsidRPr="00A80A13">
        <w:rPr>
          <w:rFonts w:cstheme="minorHAnsi"/>
        </w:rPr>
        <w:t>Može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vidjeti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kako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težište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novim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zaposlenicima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nižim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zvanjima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poglavito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asistentima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habilitacijama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docenata</w:t>
      </w:r>
      <w:r w:rsidR="009D0C73">
        <w:rPr>
          <w:rFonts w:cstheme="minorHAnsi"/>
        </w:rPr>
        <w:t>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što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prvi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koraci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preokretanju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„obrnute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piramide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zvanja“</w:t>
      </w:r>
      <w:r w:rsidR="009D0C73">
        <w:rPr>
          <w:rFonts w:cstheme="minorHAnsi"/>
        </w:rPr>
        <w:t>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slobodnije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rečeno</w:t>
      </w:r>
      <w:r w:rsidR="009D0C73">
        <w:rPr>
          <w:rFonts w:cstheme="minorHAnsi"/>
        </w:rPr>
        <w:t>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„većem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priljevu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mlađih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pedagoških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snaga“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Muzičku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akademiju.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Istodobno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smo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imali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12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lastRenderedPageBreak/>
        <w:t>nastavničkih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napredovanja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viša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zvanja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smo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angažirali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novih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7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vanjskih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suradnika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-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sve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ravnomjerno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raspoređeno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odsjecima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prema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njihovim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potrebama.</w:t>
      </w:r>
      <w:r w:rsidR="00A80A13" w:rsidRPr="00A80A13">
        <w:rPr>
          <w:rFonts w:cstheme="minorHAnsi"/>
        </w:rPr>
        <w:t xml:space="preserve"> </w:t>
      </w:r>
    </w:p>
    <w:p w14:paraId="13E1C072" w14:textId="77777777" w:rsidR="002007AA" w:rsidRPr="00A80A13" w:rsidRDefault="002007AA" w:rsidP="00D10451">
      <w:pPr>
        <w:jc w:val="both"/>
        <w:rPr>
          <w:rFonts w:cstheme="minorHAnsi"/>
        </w:rPr>
      </w:pP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sektoru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nenastavnog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osoblja</w:t>
      </w:r>
      <w:r w:rsidR="00A80A13" w:rsidRPr="00A80A13">
        <w:rPr>
          <w:rFonts w:cstheme="minorHAnsi"/>
        </w:rPr>
        <w:t xml:space="preserve">  </w:t>
      </w:r>
      <w:r w:rsidRPr="00A80A13">
        <w:rPr>
          <w:rFonts w:cstheme="minorHAnsi"/>
        </w:rPr>
        <w:t>tijekom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ove</w:t>
      </w:r>
      <w:r w:rsidR="00A80A13" w:rsidRPr="00A80A13">
        <w:rPr>
          <w:rFonts w:cstheme="minorHAnsi"/>
        </w:rPr>
        <w:t xml:space="preserve">  </w:t>
      </w:r>
      <w:r w:rsidRPr="00A80A13">
        <w:rPr>
          <w:rFonts w:cstheme="minorHAnsi"/>
        </w:rPr>
        <w:t>ak.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god.</w:t>
      </w:r>
      <w:r w:rsidR="00A80A13" w:rsidRPr="00A80A13">
        <w:rPr>
          <w:rFonts w:cstheme="minorHAnsi"/>
        </w:rPr>
        <w:t xml:space="preserve">  </w:t>
      </w:r>
      <w:r w:rsidRPr="00A80A13">
        <w:rPr>
          <w:rFonts w:cstheme="minorHAnsi"/>
        </w:rPr>
        <w:t>imat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ćemo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5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odlazaka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mirovinu: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glavni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tajnik,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voditeljica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međunarodnog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ureda,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djelatnica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kadrovskoj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službi,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šefica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računovodstva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(za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neka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od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tih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mjesta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natječaji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već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tijeku)</w:t>
      </w:r>
      <w:r w:rsidR="009D0C73">
        <w:rPr>
          <w:rFonts w:cstheme="minorHAnsi"/>
        </w:rPr>
        <w:t>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jedno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od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tih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mjesta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(konkretno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ekonoma)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nećemo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popuniti</w:t>
      </w:r>
      <w:r w:rsidR="009D0C73">
        <w:rPr>
          <w:rFonts w:cstheme="minorHAnsi"/>
        </w:rPr>
        <w:t>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nego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ćemo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preostali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koeficijent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iskoristiti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napredovanja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nastavnika.</w:t>
      </w:r>
      <w:r w:rsidR="00A80A13" w:rsidRPr="00A80A13">
        <w:rPr>
          <w:rFonts w:cstheme="minorHAnsi"/>
        </w:rPr>
        <w:t xml:space="preserve">  </w:t>
      </w:r>
    </w:p>
    <w:p w14:paraId="56A09900" w14:textId="77777777" w:rsidR="002007AA" w:rsidRPr="00A80A13" w:rsidRDefault="002007AA" w:rsidP="00D10451">
      <w:pPr>
        <w:jc w:val="both"/>
        <w:rPr>
          <w:rFonts w:cstheme="minorHAnsi"/>
        </w:rPr>
      </w:pPr>
      <w:r w:rsidRPr="00A80A13">
        <w:rPr>
          <w:rFonts w:cstheme="minorHAnsi"/>
        </w:rPr>
        <w:t>Već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smo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primili</w:t>
      </w:r>
      <w:r w:rsidR="00A80A13" w:rsidRPr="00A80A13">
        <w:rPr>
          <w:rFonts w:cstheme="minorHAnsi"/>
        </w:rPr>
        <w:t xml:space="preserve">  </w:t>
      </w:r>
      <w:r w:rsidRPr="00A80A13">
        <w:rPr>
          <w:rFonts w:cstheme="minorHAnsi"/>
        </w:rPr>
        <w:t>po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jednu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novu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djelatnicu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računovodstvu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knjižnici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te</w:t>
      </w:r>
      <w:r w:rsidR="00A80A13" w:rsidRPr="00A80A13">
        <w:rPr>
          <w:rFonts w:cstheme="minorHAnsi"/>
        </w:rPr>
        <w:t xml:space="preserve">  </w:t>
      </w:r>
      <w:r w:rsidRPr="00A80A13">
        <w:rPr>
          <w:rFonts w:cstheme="minorHAnsi"/>
        </w:rPr>
        <w:t>jednog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novog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scenskog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radnika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voditelja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radionice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održavanje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instrumenata.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tijeku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natječaji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još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troje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nenastavnih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djelatnika: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voditelja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tonskog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studija,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producenta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čistačicu.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Konačno,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promjenama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ustroja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povećali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smo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koeficijente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dvadesetak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nenastavnih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djelatnika.</w:t>
      </w:r>
    </w:p>
    <w:p w14:paraId="6A1A68B1" w14:textId="77777777" w:rsidR="002007AA" w:rsidRPr="00A80A13" w:rsidRDefault="002007AA" w:rsidP="00D10451">
      <w:pPr>
        <w:jc w:val="both"/>
        <w:rPr>
          <w:rFonts w:cstheme="minorHAnsi"/>
        </w:rPr>
      </w:pPr>
      <w:r w:rsidRPr="00A80A13">
        <w:rPr>
          <w:rFonts w:cstheme="minorHAnsi"/>
        </w:rPr>
        <w:t>Nažalost,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dekan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morao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donijeti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jednu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odluku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izvanrednom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otkazu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jednoj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nenastavnoj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djelatnici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radi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osobito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teške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povrede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obveze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iz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radnog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odnosa.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Bilo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propusta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radu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pojedinih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nastavnika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dekan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izrekao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dvije</w:t>
      </w:r>
      <w:r w:rsidR="00A80A13" w:rsidRPr="00A80A13">
        <w:rPr>
          <w:rFonts w:cstheme="minorHAnsi"/>
        </w:rPr>
        <w:t xml:space="preserve">  </w:t>
      </w:r>
      <w:r w:rsidRPr="00A80A13">
        <w:rPr>
          <w:rFonts w:cstheme="minorHAnsi"/>
        </w:rPr>
        <w:t>opomene.</w:t>
      </w:r>
    </w:p>
    <w:p w14:paraId="122F4A63" w14:textId="77777777" w:rsidR="002007AA" w:rsidRPr="00A80A13" w:rsidRDefault="002007AA" w:rsidP="002007AA">
      <w:pPr>
        <w:jc w:val="both"/>
        <w:rPr>
          <w:rFonts w:cstheme="minorHAnsi"/>
        </w:rPr>
      </w:pPr>
      <w:r w:rsidRPr="00A80A13">
        <w:rPr>
          <w:rFonts w:cstheme="minorHAnsi"/>
        </w:rPr>
        <w:t>Ukratko,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broj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zaposlenika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Muzičke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akademije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tijekom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prošle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godine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povećao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ukupno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124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nastavna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djelatnika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(u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brojku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nisu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uračunati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postupci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tijeku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niti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72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vanjsk</w:t>
      </w:r>
      <w:r w:rsidR="004374F7">
        <w:rPr>
          <w:rFonts w:cstheme="minorHAnsi"/>
        </w:rPr>
        <w:t>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suradnika)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46</w:t>
      </w:r>
      <w:r w:rsidR="004374F7">
        <w:rPr>
          <w:rFonts w:cstheme="minorHAnsi"/>
        </w:rPr>
        <w:t>-</w:t>
      </w:r>
      <w:r w:rsidRPr="00A80A13">
        <w:rPr>
          <w:rFonts w:cstheme="minorHAnsi"/>
        </w:rPr>
        <w:t>ero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nenastavnog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osoblja.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Kolektiv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strukturno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ojačao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podmladio</w:t>
      </w:r>
      <w:r w:rsidR="004374F7">
        <w:rPr>
          <w:rFonts w:cstheme="minorHAnsi"/>
        </w:rPr>
        <w:t>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ispunjavanje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radnih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obveza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svim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segmentima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zaposlenika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možemo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ocijeniti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primjerenim.</w:t>
      </w:r>
    </w:p>
    <w:p w14:paraId="3B4563A6" w14:textId="77777777" w:rsidR="002007AA" w:rsidRPr="00A80A13" w:rsidRDefault="002007AA" w:rsidP="002007AA">
      <w:pPr>
        <w:rPr>
          <w:rFonts w:cstheme="minorHAnsi"/>
        </w:rPr>
      </w:pPr>
    </w:p>
    <w:p w14:paraId="700CAD2B" w14:textId="77777777" w:rsidR="002007AA" w:rsidRPr="00A80A13" w:rsidRDefault="002007AA" w:rsidP="002007AA">
      <w:pPr>
        <w:pStyle w:val="ListParagraph"/>
        <w:numPr>
          <w:ilvl w:val="0"/>
          <w:numId w:val="5"/>
        </w:numPr>
        <w:spacing w:line="259" w:lineRule="auto"/>
        <w:jc w:val="center"/>
        <w:rPr>
          <w:rFonts w:cstheme="minorHAnsi"/>
          <w:b/>
          <w:lang w:val="hr-HR"/>
        </w:rPr>
      </w:pPr>
      <w:r w:rsidRPr="00A80A13">
        <w:rPr>
          <w:rFonts w:cstheme="minorHAnsi"/>
          <w:b/>
          <w:lang w:val="hr-HR"/>
        </w:rPr>
        <w:t>Studenti</w:t>
      </w:r>
    </w:p>
    <w:p w14:paraId="315C50F8" w14:textId="77777777" w:rsidR="002007AA" w:rsidRPr="00A80A13" w:rsidRDefault="002007AA" w:rsidP="002007AA">
      <w:pPr>
        <w:pStyle w:val="ListParagraph"/>
        <w:ind w:left="0"/>
        <w:jc w:val="both"/>
        <w:rPr>
          <w:rFonts w:cstheme="minorHAnsi"/>
          <w:lang w:val="hr-HR"/>
        </w:rPr>
      </w:pPr>
    </w:p>
    <w:p w14:paraId="3D9B07CB" w14:textId="77777777" w:rsidR="002007AA" w:rsidRPr="00A80A13" w:rsidRDefault="002007AA" w:rsidP="002007AA">
      <w:pPr>
        <w:pStyle w:val="ListParagraph"/>
        <w:ind w:left="0"/>
        <w:jc w:val="both"/>
        <w:rPr>
          <w:rFonts w:cstheme="minorHAnsi"/>
          <w:lang w:val="hr-HR"/>
        </w:rPr>
      </w:pPr>
      <w:r w:rsidRPr="00A80A13">
        <w:rPr>
          <w:rFonts w:cstheme="minorHAnsi"/>
          <w:lang w:val="hr-HR"/>
        </w:rPr>
        <w:t>Krizni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događaji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najviše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pogodili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našu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najveću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najvažniju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skupinu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–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studentice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studente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Muzičke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akademije.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proteklom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razdoblju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bavili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smo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poglavito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problemom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organizacije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nastave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ispita</w:t>
      </w:r>
      <w:r w:rsidR="004374F7">
        <w:rPr>
          <w:rFonts w:cstheme="minorHAnsi"/>
          <w:lang w:val="hr-HR"/>
        </w:rPr>
        <w:t>,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vremenu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koje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dolazi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morat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ćemo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još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više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napora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posvetiti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dobrobiti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naših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studenata.</w:t>
      </w:r>
    </w:p>
    <w:p w14:paraId="7F86DE71" w14:textId="77777777" w:rsidR="002007AA" w:rsidRPr="00A80A13" w:rsidRDefault="002007AA" w:rsidP="002007AA">
      <w:pPr>
        <w:pStyle w:val="ListParagraph"/>
        <w:ind w:left="0"/>
        <w:jc w:val="both"/>
        <w:rPr>
          <w:rFonts w:cstheme="minorHAnsi"/>
          <w:lang w:val="hr-HR"/>
        </w:rPr>
      </w:pPr>
    </w:p>
    <w:p w14:paraId="7410A43C" w14:textId="77777777" w:rsidR="002007AA" w:rsidRPr="00A80A13" w:rsidRDefault="002007AA" w:rsidP="002007AA">
      <w:pPr>
        <w:pStyle w:val="ListParagraph"/>
        <w:ind w:left="0"/>
        <w:jc w:val="both"/>
        <w:rPr>
          <w:rFonts w:cstheme="minorHAnsi"/>
          <w:lang w:val="hr-HR"/>
        </w:rPr>
      </w:pPr>
      <w:r w:rsidRPr="00A80A13">
        <w:rPr>
          <w:rFonts w:cstheme="minorHAnsi"/>
          <w:lang w:val="hr-HR"/>
        </w:rPr>
        <w:t>Uz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redovito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pohađanje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nastave,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jedan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od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studentskih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prioriteta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svakako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mogućnost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redovitog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dostatnog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vježbanja,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uključivo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subotom.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studentske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vježbe</w:t>
      </w:r>
      <w:r w:rsidR="00A80A13" w:rsidRPr="00A80A13">
        <w:rPr>
          <w:rFonts w:cstheme="minorHAnsi"/>
          <w:lang w:val="hr-HR"/>
        </w:rPr>
        <w:t xml:space="preserve"> </w:t>
      </w:r>
      <w:r w:rsidR="004374F7">
        <w:rPr>
          <w:rFonts w:cstheme="minorHAnsi"/>
          <w:lang w:val="hr-HR"/>
        </w:rPr>
        <w:t xml:space="preserve">– u </w:t>
      </w:r>
      <w:r w:rsidRPr="00A80A13">
        <w:rPr>
          <w:rFonts w:cstheme="minorHAnsi"/>
          <w:lang w:val="hr-HR"/>
        </w:rPr>
        <w:t>obliku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kojem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umjetničkom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studiju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postoje</w:t>
      </w:r>
      <w:r w:rsidR="00A80A13" w:rsidRPr="00A80A13">
        <w:rPr>
          <w:rFonts w:cstheme="minorHAnsi"/>
          <w:lang w:val="hr-HR"/>
        </w:rPr>
        <w:t xml:space="preserve"> </w:t>
      </w:r>
      <w:r w:rsidR="004374F7">
        <w:rPr>
          <w:rFonts w:cstheme="minorHAnsi"/>
          <w:lang w:val="hr-HR"/>
        </w:rPr>
        <w:t xml:space="preserve">– </w:t>
      </w:r>
      <w:r w:rsidRPr="00A80A13">
        <w:rPr>
          <w:rFonts w:cstheme="minorHAnsi"/>
          <w:lang w:val="hr-HR"/>
        </w:rPr>
        <w:t>umjetničko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područje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obzirom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svoje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ovlasti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tijekom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općeg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zatvaranja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nije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niti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moglo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imati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razmjeran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odgovor.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Studentski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rad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vidu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samostalnog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vježbanja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odgovarajuće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opremljenom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prostoru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koji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treba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biti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primjereno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prilagođen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vrsti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aktivnosti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poput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sviranj</w:t>
      </w:r>
      <w:r w:rsidR="004374F7">
        <w:rPr>
          <w:rFonts w:cstheme="minorHAnsi"/>
          <w:lang w:val="hr-HR"/>
        </w:rPr>
        <w:t>a</w:t>
      </w:r>
      <w:r w:rsidRPr="00A80A13">
        <w:rPr>
          <w:rFonts w:cstheme="minorHAnsi"/>
          <w:lang w:val="hr-HR"/>
        </w:rPr>
        <w:t>,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pjevanja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ili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drugog</w:t>
      </w:r>
      <w:r w:rsidR="004374F7">
        <w:rPr>
          <w:rFonts w:cstheme="minorHAnsi"/>
          <w:lang w:val="hr-HR"/>
        </w:rPr>
        <w:t xml:space="preserve">a, </w:t>
      </w:r>
      <w:r w:rsidRPr="00A80A13">
        <w:rPr>
          <w:rFonts w:cstheme="minorHAnsi"/>
          <w:lang w:val="hr-HR"/>
        </w:rPr>
        <w:t>jedan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od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presudnih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čimbenika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uspješan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studij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Muzičkoj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akademiji.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Stoga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bi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trebalo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biti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posljednje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što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privremeno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onemogućuje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ako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mora.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Podstanarske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studentske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sobe,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garaže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ili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otvoren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prostor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lijepog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vremena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nisu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prostorni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uvjeti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pogodni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muziciranje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kao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</w:t>
      </w:r>
      <w:r w:rsidR="00626D3D">
        <w:rPr>
          <w:rFonts w:cstheme="minorHAnsi"/>
          <w:lang w:val="hr-HR"/>
        </w:rPr>
        <w:t>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sudjelovanje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teorijskoj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nastavi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daljinu.</w:t>
      </w:r>
    </w:p>
    <w:p w14:paraId="3D79967F" w14:textId="77777777" w:rsidR="002007AA" w:rsidRPr="00A80A13" w:rsidRDefault="002007AA" w:rsidP="002007AA">
      <w:pPr>
        <w:pStyle w:val="ListParagraph"/>
        <w:ind w:left="0"/>
        <w:jc w:val="both"/>
        <w:rPr>
          <w:rFonts w:cstheme="minorHAnsi"/>
          <w:lang w:val="hr-HR"/>
        </w:rPr>
      </w:pPr>
    </w:p>
    <w:p w14:paraId="7C8F53FC" w14:textId="77777777" w:rsidR="002007AA" w:rsidRPr="00A80A13" w:rsidRDefault="002007AA" w:rsidP="002007AA">
      <w:pPr>
        <w:pStyle w:val="ListParagraph"/>
        <w:ind w:left="0"/>
        <w:jc w:val="both"/>
        <w:rPr>
          <w:rFonts w:cstheme="minorHAnsi"/>
          <w:lang w:val="hr-HR"/>
        </w:rPr>
      </w:pPr>
      <w:r w:rsidRPr="00A80A13">
        <w:rPr>
          <w:rFonts w:cstheme="minorHAnsi"/>
          <w:lang w:val="hr-HR"/>
        </w:rPr>
        <w:t>Potres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ožujku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dodatno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sve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otežao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podjednako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studente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profesore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jer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mnogi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od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njih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morali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iseliti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iz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oštećenih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nekretnina</w:t>
      </w:r>
      <w:r w:rsidR="00626D3D">
        <w:rPr>
          <w:rFonts w:cstheme="minorHAnsi"/>
          <w:lang w:val="hr-HR"/>
        </w:rPr>
        <w:t>,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što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sve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dodatno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loše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odrazilo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uvjete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održavanje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nastave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daljinu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studentsko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vježbanje.</w:t>
      </w:r>
    </w:p>
    <w:p w14:paraId="2195E030" w14:textId="77777777" w:rsidR="002007AA" w:rsidRPr="00A80A13" w:rsidRDefault="002007AA" w:rsidP="002007AA">
      <w:pPr>
        <w:pStyle w:val="ListParagraph"/>
        <w:ind w:left="0"/>
        <w:jc w:val="both"/>
        <w:rPr>
          <w:rFonts w:cstheme="minorHAnsi"/>
          <w:lang w:val="hr-HR"/>
        </w:rPr>
      </w:pPr>
    </w:p>
    <w:p w14:paraId="0DC64BCF" w14:textId="77777777" w:rsidR="002007AA" w:rsidRPr="00A80A13" w:rsidRDefault="002007AA" w:rsidP="002007AA">
      <w:pPr>
        <w:pStyle w:val="ListParagraph"/>
        <w:ind w:left="0"/>
        <w:jc w:val="both"/>
        <w:rPr>
          <w:rFonts w:cstheme="minorHAnsi"/>
          <w:lang w:val="hr-HR"/>
        </w:rPr>
      </w:pPr>
      <w:r w:rsidRPr="00A80A13">
        <w:rPr>
          <w:rFonts w:cstheme="minorHAnsi"/>
          <w:lang w:val="hr-HR"/>
        </w:rPr>
        <w:t>Mnogi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studenti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također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ostali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bez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poslova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koje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povremeno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obavljaju</w:t>
      </w:r>
      <w:r w:rsidR="00626D3D">
        <w:rPr>
          <w:rFonts w:cstheme="minorHAnsi"/>
          <w:lang w:val="hr-HR"/>
        </w:rPr>
        <w:t>,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čime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financijski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čimbenik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dodatno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otežao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poslovično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ionako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financijski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zahtjevnu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studentsku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situaciju.</w:t>
      </w:r>
    </w:p>
    <w:p w14:paraId="0B570AC9" w14:textId="77777777" w:rsidR="002007AA" w:rsidRPr="00A80A13" w:rsidRDefault="002007AA" w:rsidP="002007AA">
      <w:pPr>
        <w:pStyle w:val="ListParagraph"/>
        <w:ind w:left="0"/>
        <w:jc w:val="both"/>
        <w:rPr>
          <w:rFonts w:cstheme="minorHAnsi"/>
          <w:lang w:val="hr-HR"/>
        </w:rPr>
      </w:pPr>
    </w:p>
    <w:p w14:paraId="2545788B" w14:textId="77777777" w:rsidR="002007AA" w:rsidRPr="00A80A13" w:rsidRDefault="002007AA" w:rsidP="00D10451">
      <w:pPr>
        <w:pStyle w:val="ListParagraph"/>
        <w:ind w:left="0"/>
        <w:jc w:val="both"/>
        <w:rPr>
          <w:rFonts w:cstheme="minorHAnsi"/>
          <w:lang w:val="hr-HR"/>
        </w:rPr>
      </w:pPr>
      <w:r w:rsidRPr="00A80A13">
        <w:rPr>
          <w:rFonts w:cstheme="minorHAnsi"/>
          <w:lang w:val="hr-HR"/>
        </w:rPr>
        <w:t>Stoga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studenti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nastavnici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tijekom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krize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trebali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uložiti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mnogo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dodatnih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napora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imati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mnogo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razumijevanja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strpljenja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radu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daljinu,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kasnije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hibridnom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načinu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rada</w:t>
      </w:r>
      <w:r w:rsidR="00626D3D">
        <w:rPr>
          <w:rFonts w:cstheme="minorHAnsi"/>
          <w:lang w:val="hr-HR"/>
        </w:rPr>
        <w:t>,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potom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vrednovanju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rezultata.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Ponekad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među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studentima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bilo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onih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koji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situaciju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nastojali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iskoristiti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polaganja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ispita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bez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ispunjavanja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minimalnih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uvjeta.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Bilo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nastavnika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koji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nisu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najbolje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snašli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ili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previše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lastRenderedPageBreak/>
        <w:t>spremno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prigrlili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nerad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pod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krinkom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krize.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Sudionici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takvog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maskenbala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srećom</w:t>
      </w:r>
      <w:r w:rsidR="00A80A13" w:rsidRPr="00A80A13">
        <w:rPr>
          <w:rFonts w:cstheme="minorHAnsi"/>
          <w:lang w:val="hr-HR"/>
        </w:rPr>
        <w:t xml:space="preserve"> </w:t>
      </w:r>
      <w:r w:rsidR="00626D3D">
        <w:rPr>
          <w:rFonts w:cstheme="minorHAnsi"/>
          <w:lang w:val="hr-HR"/>
        </w:rPr>
        <w:t xml:space="preserve">su </w:t>
      </w:r>
      <w:r w:rsidRPr="00A80A13">
        <w:rPr>
          <w:rFonts w:cstheme="minorHAnsi"/>
          <w:lang w:val="hr-HR"/>
        </w:rPr>
        <w:t>malobrojni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obje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strane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saveza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studenata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nastavnika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unutar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Sveučilišta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smo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akademsku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godinu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uspješno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priveli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kraju.</w:t>
      </w:r>
    </w:p>
    <w:p w14:paraId="752E36D2" w14:textId="77777777" w:rsidR="002007AA" w:rsidRPr="00A80A13" w:rsidRDefault="002007AA" w:rsidP="002007AA">
      <w:pPr>
        <w:jc w:val="both"/>
        <w:textAlignment w:val="baseline"/>
        <w:rPr>
          <w:rFonts w:cstheme="minorHAnsi"/>
          <w:lang w:eastAsia="hr-HR"/>
        </w:rPr>
      </w:pPr>
      <w:r w:rsidRPr="00A80A13">
        <w:rPr>
          <w:rFonts w:cstheme="minorHAnsi"/>
          <w:lang w:eastAsia="hr-HR"/>
        </w:rPr>
        <w:t>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nastavnu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godinu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2020</w:t>
      </w:r>
      <w:r w:rsidR="00626D3D">
        <w:rPr>
          <w:rFonts w:cstheme="minorHAnsi"/>
          <w:lang w:eastAsia="hr-HR"/>
        </w:rPr>
        <w:t>.</w:t>
      </w:r>
      <w:r w:rsidRPr="00A80A13">
        <w:rPr>
          <w:rFonts w:cstheme="minorHAnsi"/>
          <w:lang w:eastAsia="hr-HR"/>
        </w:rPr>
        <w:t>/2021</w:t>
      </w:r>
      <w:r w:rsidR="00626D3D">
        <w:rPr>
          <w:rFonts w:cstheme="minorHAnsi"/>
          <w:lang w:eastAsia="hr-HR"/>
        </w:rPr>
        <w:t>.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ušli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smo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561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upisanim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studentom,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od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toga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89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apsolvenata.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Razlog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povećanju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brojeva</w:t>
      </w:r>
      <w:r w:rsidR="00A80A13" w:rsidRPr="00A80A13">
        <w:rPr>
          <w:rFonts w:cstheme="minorHAnsi"/>
          <w:lang w:eastAsia="hr-HR"/>
        </w:rPr>
        <w:t xml:space="preserve"> </w:t>
      </w:r>
      <w:r w:rsidR="00626D3D">
        <w:rPr>
          <w:rFonts w:cstheme="minorHAnsi"/>
        </w:rPr>
        <w:t xml:space="preserve">– </w:t>
      </w:r>
      <w:r w:rsidRPr="00A80A13">
        <w:rPr>
          <w:rFonts w:cstheme="minorHAnsi"/>
          <w:lang w:eastAsia="hr-HR"/>
        </w:rPr>
        <w:t>s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538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studenata,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od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toga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59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apsolvenata,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prethodnoj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ak.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god.</w:t>
      </w:r>
      <w:r w:rsidR="00A80A13" w:rsidRPr="00A80A13">
        <w:rPr>
          <w:rFonts w:cstheme="minorHAnsi"/>
          <w:lang w:eastAsia="hr-HR"/>
        </w:rPr>
        <w:t xml:space="preserve"> </w:t>
      </w:r>
      <w:r w:rsidR="00626D3D">
        <w:rPr>
          <w:rFonts w:cstheme="minorHAnsi"/>
        </w:rPr>
        <w:t xml:space="preserve">– </w:t>
      </w:r>
      <w:r w:rsidRPr="00A80A13">
        <w:rPr>
          <w:rFonts w:cstheme="minorHAnsi"/>
          <w:lang w:eastAsia="hr-HR"/>
        </w:rPr>
        <w:t>dobrim</w:t>
      </w:r>
      <w:r w:rsidR="00A80A13" w:rsidRPr="00A80A13">
        <w:rPr>
          <w:rFonts w:cstheme="minorHAnsi"/>
          <w:lang w:eastAsia="hr-HR"/>
        </w:rPr>
        <w:t xml:space="preserve"> </w:t>
      </w:r>
      <w:r w:rsidR="00626D3D">
        <w:rPr>
          <w:rFonts w:cstheme="minorHAnsi"/>
          <w:lang w:eastAsia="hr-HR"/>
        </w:rPr>
        <w:t xml:space="preserve">je </w:t>
      </w:r>
      <w:r w:rsidRPr="00A80A13">
        <w:rPr>
          <w:rFonts w:cstheme="minorHAnsi"/>
          <w:lang w:eastAsia="hr-HR"/>
        </w:rPr>
        <w:t>dijelom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kriza</w:t>
      </w:r>
      <w:r w:rsidR="00A80A13" w:rsidRPr="00A80A13">
        <w:rPr>
          <w:rFonts w:cstheme="minorHAnsi"/>
          <w:lang w:eastAsia="hr-HR"/>
        </w:rPr>
        <w:t xml:space="preserve"> </w:t>
      </w:r>
      <w:r w:rsidR="00626D3D">
        <w:rPr>
          <w:rFonts w:cstheme="minorHAnsi"/>
          <w:lang w:eastAsia="hr-HR"/>
        </w:rPr>
        <w:t>zbog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koje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smo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studentima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praktički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poklonili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dodatni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semestar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uz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brojne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financijske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olakšice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poput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smanjenja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školarine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ili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povrata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preplaćene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školarine.</w:t>
      </w:r>
    </w:p>
    <w:p w14:paraId="08FA1DB0" w14:textId="77777777" w:rsidR="002007AA" w:rsidRPr="00A80A13" w:rsidRDefault="002007AA" w:rsidP="002007AA">
      <w:pPr>
        <w:pStyle w:val="ListParagraph"/>
        <w:ind w:left="0"/>
        <w:jc w:val="both"/>
        <w:rPr>
          <w:rFonts w:cstheme="minorHAnsi"/>
          <w:lang w:val="hr-HR"/>
        </w:rPr>
      </w:pPr>
      <w:r w:rsidRPr="00A80A13">
        <w:rPr>
          <w:rFonts w:cstheme="minorHAnsi"/>
          <w:lang w:val="hr-HR"/>
        </w:rPr>
        <w:t>Tribina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brucoše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održana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zgradi</w:t>
      </w:r>
      <w:r w:rsidR="00E22BAB">
        <w:rPr>
          <w:rFonts w:cstheme="minorHAnsi"/>
          <w:lang w:val="hr-HR"/>
        </w:rPr>
        <w:t>,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ali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dogovoru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Studentskim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zborom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ove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godine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neće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biti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službene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brucošijade.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Umjesto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toga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dekan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će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Studentskom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zboru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donirati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novčani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iznos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tri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puta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veći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nego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što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Studentski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zbor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dobivao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ranijih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godina.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Prema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riječima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predstavnika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Studentskog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zbora</w:t>
      </w:r>
      <w:r w:rsidR="00E22BAB">
        <w:rPr>
          <w:rFonts w:cstheme="minorHAnsi"/>
          <w:lang w:val="hr-HR"/>
        </w:rPr>
        <w:t>,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namjera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donirana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sredstva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između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ostalog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iskoristiti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izradu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prigodnih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generacijskih</w:t>
      </w:r>
      <w:r w:rsidR="00A80A13" w:rsidRPr="00A80A13">
        <w:rPr>
          <w:rFonts w:cstheme="minorHAnsi"/>
          <w:lang w:val="hr-HR"/>
        </w:rPr>
        <w:t xml:space="preserve"> </w:t>
      </w:r>
      <w:proofErr w:type="spellStart"/>
      <w:r w:rsidRPr="00A80A13">
        <w:rPr>
          <w:rFonts w:cstheme="minorHAnsi"/>
          <w:lang w:val="hr-HR"/>
        </w:rPr>
        <w:t>memorabilija</w:t>
      </w:r>
      <w:proofErr w:type="spellEnd"/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poput</w:t>
      </w:r>
      <w:r w:rsidR="00A80A13" w:rsidRPr="00A80A13">
        <w:rPr>
          <w:rFonts w:cstheme="minorHAnsi"/>
          <w:lang w:val="hr-HR"/>
        </w:rPr>
        <w:t xml:space="preserve"> </w:t>
      </w:r>
      <w:proofErr w:type="spellStart"/>
      <w:r w:rsidRPr="00A80A13">
        <w:rPr>
          <w:rFonts w:cstheme="minorHAnsi"/>
          <w:lang w:val="hr-HR"/>
        </w:rPr>
        <w:t>hoodica</w:t>
      </w:r>
      <w:proofErr w:type="spellEnd"/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logom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sveučilišta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Akademije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zaštitnih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maski.</w:t>
      </w:r>
      <w:r w:rsidR="00A80A13" w:rsidRPr="00A80A13">
        <w:rPr>
          <w:rFonts w:cstheme="minorHAnsi"/>
          <w:lang w:val="hr-HR"/>
        </w:rPr>
        <w:t xml:space="preserve"> </w:t>
      </w:r>
    </w:p>
    <w:p w14:paraId="7E51A51A" w14:textId="77777777" w:rsidR="002007AA" w:rsidRPr="00A80A13" w:rsidRDefault="002007AA" w:rsidP="002007AA">
      <w:pPr>
        <w:pStyle w:val="ListParagraph"/>
        <w:ind w:left="0"/>
        <w:rPr>
          <w:rFonts w:cstheme="minorHAnsi"/>
          <w:lang w:val="hr-HR"/>
        </w:rPr>
      </w:pPr>
    </w:p>
    <w:p w14:paraId="1D37D12E" w14:textId="77777777" w:rsidR="002007AA" w:rsidRPr="00A80A13" w:rsidRDefault="002007AA" w:rsidP="002007AA">
      <w:pPr>
        <w:pStyle w:val="ListParagraph"/>
        <w:ind w:left="0"/>
        <w:jc w:val="both"/>
        <w:rPr>
          <w:rFonts w:cstheme="minorHAnsi"/>
          <w:lang w:val="hr-HR"/>
        </w:rPr>
      </w:pPr>
      <w:r w:rsidRPr="00A80A13">
        <w:rPr>
          <w:rFonts w:cstheme="minorHAnsi"/>
          <w:lang w:val="hr-HR"/>
        </w:rPr>
        <w:t>Promociju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planiranu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studeni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smo</w:t>
      </w:r>
      <w:r w:rsidR="00A80A13" w:rsidRPr="00A80A13">
        <w:rPr>
          <w:rFonts w:cstheme="minorHAnsi"/>
          <w:lang w:val="hr-HR"/>
        </w:rPr>
        <w:t xml:space="preserve"> </w:t>
      </w:r>
      <w:r w:rsidR="00E22BAB">
        <w:rPr>
          <w:rFonts w:cstheme="minorHAnsi"/>
          <w:lang w:val="hr-HR"/>
        </w:rPr>
        <w:t>– zbog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uobičajenog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sudjelovanja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velikog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broja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sudionika</w:t>
      </w:r>
      <w:r w:rsidR="00A80A13" w:rsidRPr="00A80A13">
        <w:rPr>
          <w:rFonts w:cstheme="minorHAnsi"/>
          <w:lang w:val="hr-HR"/>
        </w:rPr>
        <w:t xml:space="preserve"> </w:t>
      </w:r>
      <w:r w:rsidR="00E22BAB">
        <w:rPr>
          <w:rFonts w:cstheme="minorHAnsi"/>
          <w:lang w:val="hr-HR"/>
        </w:rPr>
        <w:t xml:space="preserve">– </w:t>
      </w:r>
      <w:r w:rsidRPr="00A80A13">
        <w:rPr>
          <w:rFonts w:cstheme="minorHAnsi"/>
          <w:lang w:val="hr-HR"/>
        </w:rPr>
        <w:t>odgodili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subotu,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12</w:t>
      </w:r>
      <w:r w:rsidR="00E22BAB">
        <w:rPr>
          <w:rFonts w:cstheme="minorHAnsi"/>
          <w:lang w:val="hr-HR"/>
        </w:rPr>
        <w:t>.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lipnja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2021</w:t>
      </w:r>
      <w:r w:rsidR="00E22BAB">
        <w:rPr>
          <w:rFonts w:cstheme="minorHAnsi"/>
          <w:lang w:val="hr-HR"/>
        </w:rPr>
        <w:t>.,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samo</w:t>
      </w:r>
      <w:r w:rsidR="00A80A13" w:rsidRPr="00A80A13">
        <w:rPr>
          <w:rFonts w:cstheme="minorHAnsi"/>
          <w:lang w:val="hr-HR"/>
        </w:rPr>
        <w:t xml:space="preserve"> </w:t>
      </w:r>
      <w:r w:rsidR="00E22BAB">
        <w:rPr>
          <w:rFonts w:cstheme="minorHAnsi"/>
          <w:lang w:val="hr-HR"/>
        </w:rPr>
        <w:t>zbog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krize</w:t>
      </w:r>
      <w:r w:rsidR="00E22BAB">
        <w:rPr>
          <w:rFonts w:cstheme="minorHAnsi"/>
          <w:lang w:val="hr-HR"/>
        </w:rPr>
        <w:t>,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nego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stoga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bismo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obuhvatili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diplomante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iz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dodatnog</w:t>
      </w:r>
      <w:r w:rsidR="00E22BAB">
        <w:rPr>
          <w:rFonts w:cstheme="minorHAnsi"/>
          <w:lang w:val="hr-HR"/>
        </w:rPr>
        <w:t>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„poklonjenog“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semestra.</w:t>
      </w:r>
      <w:r w:rsidR="00A80A13" w:rsidRPr="00A80A13">
        <w:rPr>
          <w:rFonts w:cstheme="minorHAnsi"/>
          <w:lang w:val="hr-HR"/>
        </w:rPr>
        <w:t xml:space="preserve"> </w:t>
      </w:r>
    </w:p>
    <w:p w14:paraId="01609992" w14:textId="77777777" w:rsidR="002007AA" w:rsidRPr="00A80A13" w:rsidRDefault="002007AA" w:rsidP="002007AA">
      <w:pPr>
        <w:pStyle w:val="ListParagraph"/>
        <w:ind w:left="0"/>
        <w:rPr>
          <w:rFonts w:cstheme="minorHAnsi"/>
          <w:lang w:val="hr-HR"/>
        </w:rPr>
      </w:pPr>
    </w:p>
    <w:p w14:paraId="71F030EE" w14:textId="77777777" w:rsidR="002007AA" w:rsidRPr="00A80A13" w:rsidRDefault="002007AA" w:rsidP="00D10451">
      <w:pPr>
        <w:pStyle w:val="ListParagraph"/>
        <w:ind w:left="0"/>
        <w:jc w:val="both"/>
        <w:rPr>
          <w:rFonts w:cstheme="minorHAnsi"/>
          <w:lang w:val="hr-HR"/>
        </w:rPr>
      </w:pPr>
      <w:r w:rsidRPr="00A80A13">
        <w:rPr>
          <w:rFonts w:cstheme="minorHAnsi"/>
          <w:lang w:val="hr-HR"/>
        </w:rPr>
        <w:t>Po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uzoru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novoosnovani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sveučilišni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Ured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zaštitu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zdravlja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studenata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inicijativu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nekoliko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djelatnica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Muzičke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akademije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suradnji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Studentskim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zborom,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tijekom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studenog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uvodimo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predavanja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radionice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temom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psihološke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pomoći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studentima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umjetničkog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područja.</w:t>
      </w:r>
      <w:r w:rsidR="00A80A13" w:rsidRPr="00A80A13">
        <w:rPr>
          <w:rFonts w:cstheme="minorHAnsi"/>
          <w:lang w:val="hr-HR"/>
        </w:rPr>
        <w:t xml:space="preserve"> </w:t>
      </w:r>
    </w:p>
    <w:p w14:paraId="269211D3" w14:textId="77777777" w:rsidR="002007AA" w:rsidRPr="00A80A13" w:rsidRDefault="002007AA" w:rsidP="002007AA">
      <w:pPr>
        <w:jc w:val="both"/>
        <w:textAlignment w:val="baseline"/>
        <w:rPr>
          <w:rFonts w:cstheme="minorHAnsi"/>
          <w:lang w:eastAsia="hr-HR"/>
        </w:rPr>
      </w:pPr>
      <w:r w:rsidRPr="00A80A13">
        <w:rPr>
          <w:rFonts w:cstheme="minorHAnsi"/>
          <w:lang w:eastAsia="hr-HR"/>
        </w:rPr>
        <w:t>Spremnost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pomoć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studentima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vidljiva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je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statistici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prodekana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za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nastavu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čiji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je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ured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protekle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godine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zaprimio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te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riješio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ukupno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316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studentskih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molbi.</w:t>
      </w:r>
    </w:p>
    <w:p w14:paraId="4CC2984E" w14:textId="77777777" w:rsidR="002007AA" w:rsidRPr="00A80A13" w:rsidRDefault="002007AA" w:rsidP="002007AA">
      <w:pPr>
        <w:jc w:val="both"/>
        <w:textAlignment w:val="baseline"/>
        <w:rPr>
          <w:rFonts w:cstheme="minorHAnsi"/>
          <w:lang w:eastAsia="hr-HR"/>
        </w:rPr>
      </w:pPr>
      <w:r w:rsidRPr="00A80A13">
        <w:rPr>
          <w:rFonts w:cstheme="minorHAnsi"/>
          <w:lang w:eastAsia="hr-HR"/>
        </w:rPr>
        <w:t>Dekan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je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pak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prihvatio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povratak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studentskog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ciklusa</w:t>
      </w:r>
      <w:r w:rsidR="00A80A13" w:rsidRPr="00A80A13">
        <w:rPr>
          <w:rFonts w:cstheme="minorHAnsi"/>
          <w:lang w:eastAsia="hr-HR"/>
        </w:rPr>
        <w:t xml:space="preserve"> </w:t>
      </w:r>
      <w:proofErr w:type="spellStart"/>
      <w:r w:rsidRPr="00A80A13">
        <w:rPr>
          <w:rFonts w:cstheme="minorHAnsi"/>
          <w:lang w:eastAsia="hr-HR"/>
        </w:rPr>
        <w:t>Virtuoso</w:t>
      </w:r>
      <w:proofErr w:type="spellEnd"/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dvoranu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Bersa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nakon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njihova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neuspjelog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eksperimenta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Hrvatskim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glazbenim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zavodom,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kamo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ciklus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zahtjev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samih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studenata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preselio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prošle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godine.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Dekan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također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vjeruje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da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će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im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ovogodišnji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dvostruko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veći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budžet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nego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ranijih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godina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uspjeti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nadoknaditi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njihove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„duševne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boli“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proživljene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tijekom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ovog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„</w:t>
      </w:r>
      <w:proofErr w:type="spellStart"/>
      <w:r w:rsidRPr="00A80A13">
        <w:rPr>
          <w:rFonts w:cstheme="minorHAnsi"/>
          <w:lang w:eastAsia="hr-HR"/>
        </w:rPr>
        <w:t>samoegzodusa</w:t>
      </w:r>
      <w:proofErr w:type="spellEnd"/>
      <w:r w:rsidRPr="00A80A13">
        <w:rPr>
          <w:rFonts w:cstheme="minorHAnsi"/>
          <w:lang w:eastAsia="hr-HR"/>
        </w:rPr>
        <w:t>“.</w:t>
      </w:r>
      <w:r w:rsidR="00A80A13" w:rsidRPr="00A80A13">
        <w:rPr>
          <w:rFonts w:cstheme="minorHAnsi"/>
          <w:lang w:eastAsia="hr-HR"/>
        </w:rPr>
        <w:t xml:space="preserve">   </w:t>
      </w:r>
    </w:p>
    <w:p w14:paraId="6059BB34" w14:textId="77777777" w:rsidR="002007AA" w:rsidRPr="00A80A13" w:rsidRDefault="002007AA" w:rsidP="002007AA">
      <w:pPr>
        <w:jc w:val="both"/>
        <w:textAlignment w:val="baseline"/>
        <w:rPr>
          <w:rFonts w:cstheme="minorHAnsi"/>
          <w:lang w:eastAsia="hr-HR"/>
        </w:rPr>
      </w:pPr>
      <w:r w:rsidRPr="00A80A13">
        <w:rPr>
          <w:rFonts w:cstheme="minorHAnsi"/>
          <w:lang w:eastAsia="hr-HR"/>
        </w:rPr>
        <w:t>Uz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redovite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sastanke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predstavnicima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Studentskog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zbora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te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njihovo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sudjelovanje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radu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tijela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Akademije,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možemo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ocijeniti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da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je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suradnja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uprave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Studentskog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zbora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visokoj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razini.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time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možemo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biti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zadovoljni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te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tako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visoko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postavljenom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letvicom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nastaviti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ubuduće.</w:t>
      </w:r>
    </w:p>
    <w:p w14:paraId="6D6FB60B" w14:textId="77777777" w:rsidR="002007AA" w:rsidRPr="00A80A13" w:rsidRDefault="002007AA" w:rsidP="002007AA">
      <w:pPr>
        <w:jc w:val="both"/>
        <w:textAlignment w:val="baseline"/>
        <w:rPr>
          <w:rFonts w:cstheme="minorHAnsi"/>
          <w:lang w:eastAsia="hr-HR"/>
        </w:rPr>
      </w:pPr>
      <w:r w:rsidRPr="00A80A13">
        <w:rPr>
          <w:rFonts w:cstheme="minorHAnsi"/>
          <w:lang w:eastAsia="hr-HR"/>
        </w:rPr>
        <w:t>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ak.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god.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2019./2020.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planirano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je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provođenje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studentskih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anketa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za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sve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nastavnike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koje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se,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međutim,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nije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cijelosti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realiziralo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zbog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zatvaranja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sveučilišta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ljetnome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semestru.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Tijekom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zimskoga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semestra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ak.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g.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2019./2020.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provedene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redovite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studentske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ankete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(papir-olovka)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kojima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obuhvaćena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vrednovanja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rada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dijela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stalno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zaposlenih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nastavnika,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dok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ljetnome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semestru,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prema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naputku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Sveučilišta,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studentske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ankete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provedene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putem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sustava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ISVU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samo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za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nastavnike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kojima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je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to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potrebno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za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reizbor,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odnosno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izbor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više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zvanje.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Kad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rezultati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tih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anketa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za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ak.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god.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pristignu,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Povjerenstvo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za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upravljanje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kvalitetom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obradit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će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ih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te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njima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informirati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Vijeće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akademije.</w:t>
      </w:r>
    </w:p>
    <w:p w14:paraId="71A7C35F" w14:textId="77777777" w:rsidR="002007AA" w:rsidRPr="00A80A13" w:rsidRDefault="002007AA" w:rsidP="002007AA">
      <w:pPr>
        <w:jc w:val="both"/>
        <w:textAlignment w:val="baseline"/>
        <w:rPr>
          <w:rFonts w:cstheme="minorHAnsi"/>
          <w:lang w:eastAsia="hr-HR"/>
        </w:rPr>
      </w:pPr>
      <w:r w:rsidRPr="00A80A13">
        <w:rPr>
          <w:rFonts w:cstheme="minorHAnsi"/>
          <w:lang w:eastAsia="hr-HR"/>
        </w:rPr>
        <w:t>Rezultate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izlaznih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anketa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za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studente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koji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završili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integrirane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studije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u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ak.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god.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2019./2020.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također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nismo</w:t>
      </w:r>
      <w:r w:rsidR="00A80A13" w:rsidRPr="00A80A13">
        <w:rPr>
          <w:rFonts w:cstheme="minorHAnsi"/>
          <w:lang w:eastAsia="hr-HR"/>
        </w:rPr>
        <w:t xml:space="preserve"> </w:t>
      </w:r>
      <w:r w:rsidRPr="00A80A13">
        <w:rPr>
          <w:rFonts w:cstheme="minorHAnsi"/>
          <w:lang w:eastAsia="hr-HR"/>
        </w:rPr>
        <w:t>zaprimili.</w:t>
      </w:r>
    </w:p>
    <w:p w14:paraId="4BFF0B9F" w14:textId="77777777" w:rsidR="00D10451" w:rsidRPr="00A80A13" w:rsidRDefault="00D10451" w:rsidP="002007AA">
      <w:pPr>
        <w:jc w:val="both"/>
        <w:textAlignment w:val="baseline"/>
        <w:rPr>
          <w:rFonts w:cstheme="minorHAnsi"/>
          <w:lang w:eastAsia="hr-HR"/>
        </w:rPr>
      </w:pPr>
    </w:p>
    <w:p w14:paraId="126DB333" w14:textId="77777777" w:rsidR="002007AA" w:rsidRPr="00A80A13" w:rsidRDefault="002007AA" w:rsidP="002007AA">
      <w:pPr>
        <w:pStyle w:val="ListParagraph"/>
        <w:numPr>
          <w:ilvl w:val="0"/>
          <w:numId w:val="5"/>
        </w:numPr>
        <w:spacing w:line="259" w:lineRule="auto"/>
        <w:jc w:val="center"/>
        <w:rPr>
          <w:rFonts w:cstheme="minorHAnsi"/>
          <w:b/>
          <w:lang w:val="hr-HR"/>
        </w:rPr>
      </w:pPr>
      <w:r w:rsidRPr="00A80A13">
        <w:rPr>
          <w:rFonts w:cstheme="minorHAnsi"/>
          <w:b/>
          <w:lang w:val="hr-HR"/>
        </w:rPr>
        <w:t>Razvoj</w:t>
      </w:r>
      <w:r w:rsidR="00A80A13" w:rsidRPr="00A80A13">
        <w:rPr>
          <w:rFonts w:cstheme="minorHAnsi"/>
          <w:b/>
          <w:lang w:val="hr-HR"/>
        </w:rPr>
        <w:t xml:space="preserve"> </w:t>
      </w:r>
      <w:r w:rsidRPr="00A80A13">
        <w:rPr>
          <w:rFonts w:cstheme="minorHAnsi"/>
          <w:b/>
          <w:lang w:val="hr-HR"/>
        </w:rPr>
        <w:t>Akademije</w:t>
      </w:r>
    </w:p>
    <w:p w14:paraId="1580563D" w14:textId="77777777" w:rsidR="002007AA" w:rsidRPr="00A80A13" w:rsidRDefault="002007AA" w:rsidP="002007AA">
      <w:pPr>
        <w:spacing w:after="200"/>
        <w:jc w:val="both"/>
        <w:rPr>
          <w:rFonts w:cstheme="minorHAnsi"/>
        </w:rPr>
      </w:pPr>
      <w:r w:rsidRPr="00A80A13">
        <w:rPr>
          <w:rFonts w:cstheme="minorHAnsi"/>
        </w:rPr>
        <w:t>Pojedinosti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razvojnih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potreba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pojedinih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segmenata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Akademije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istaknuti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pod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drugim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tematskim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točkama.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nastavku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osvrt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dosad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neobrađene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čimbenike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razvoja.</w:t>
      </w:r>
    </w:p>
    <w:p w14:paraId="77792A2A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F4D78"/>
          <w:sz w:val="22"/>
          <w:szCs w:val="22"/>
        </w:rPr>
      </w:pPr>
      <w:proofErr w:type="spellStart"/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lastRenderedPageBreak/>
        <w:t>Reakreditacija</w:t>
      </w:r>
      <w:proofErr w:type="spellEnd"/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još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uvijek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nije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dovršena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jer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nismo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zaprimili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regulacijske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dokumente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predviđene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akreditacijskom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preporukom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Agencije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znanost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visoko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obrazovanje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od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8.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veljače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2017.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Ministarstv</w:t>
      </w:r>
      <w:r w:rsidR="00E22BAB">
        <w:rPr>
          <w:rStyle w:val="normaltextrun"/>
          <w:rFonts w:asciiTheme="minorHAnsi" w:eastAsia="Calibri" w:hAnsiTheme="minorHAnsi" w:cstheme="minorHAnsi"/>
          <w:sz w:val="22"/>
          <w:szCs w:val="22"/>
        </w:rPr>
        <w:t>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znanosti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obrazovanja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-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unatoč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upućenoj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požurnici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–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još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nije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uputilo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pismo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očekivanja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kao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potvrdu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ispunjavanju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uvjeta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obavljanje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dijela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djelatnosti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visokog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obrazovanja.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Naše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Povjerenstvo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upravljanje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kvalitetom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raspravljalo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sastavu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novoga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tima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samoanalizu</w:t>
      </w:r>
      <w:proofErr w:type="spellEnd"/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koji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bi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pripremao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ustanovu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sljedeći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reakreditacijski</w:t>
      </w:r>
      <w:proofErr w:type="spellEnd"/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ciklus.</w:t>
      </w:r>
    </w:p>
    <w:p w14:paraId="7E537C73" w14:textId="77777777" w:rsidR="002007AA" w:rsidRPr="00A80A13" w:rsidRDefault="00A80A13" w:rsidP="002007A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</w:p>
    <w:p w14:paraId="63DA36E5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dalje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nije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ostvaren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sporazum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zajedničkom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izvođenju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studijskih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programa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Filozofskim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fakultetom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(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Muzikologija</w:t>
      </w:r>
      <w:proofErr w:type="spellEnd"/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dvopredmetno</w:t>
      </w:r>
      <w:proofErr w:type="spellEnd"/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Glazbena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pedagogija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dvopredmetno</w:t>
      </w:r>
      <w:proofErr w:type="spellEnd"/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).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Finaliziranje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ugovora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planira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tijekom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ak.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god.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2020./2021.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kada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izabere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nova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uprava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Filozofskoga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fakulteta.</w:t>
      </w:r>
    </w:p>
    <w:p w14:paraId="4578D76B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7ECF0BF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Odbor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upravljanje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kvalitetom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Sveučilišta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Zagrebu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evidentirao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prihvatio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naših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desetak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izmjena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studijskih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programa,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čemu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tijekom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lipnja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srpnja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2020.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izdane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odgovarajuće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potvrde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te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podneseno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izvješće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Senatu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Sveučilišta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Zagrebu</w:t>
      </w:r>
      <w:r w:rsidR="00971A73">
        <w:rPr>
          <w:rStyle w:val="normaltextrun"/>
          <w:rFonts w:asciiTheme="minorHAnsi" w:eastAsia="Calibri" w:hAnsiTheme="minorHAnsi" w:cstheme="minorHAnsi"/>
          <w:sz w:val="22"/>
          <w:szCs w:val="22"/>
        </w:rPr>
        <w:t>,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od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prošle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ak.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god.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Muzičkoj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akademiji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izvodi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nastava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dvaju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potpuno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novih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smjerova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integriranoga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preddiplomskog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diplomskog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studija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instrumentaliste: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Tambura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Eufonij</w:t>
      </w:r>
      <w:r w:rsidR="00D10451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.</w:t>
      </w:r>
    </w:p>
    <w:p w14:paraId="67DCB729" w14:textId="77777777" w:rsidR="002007AA" w:rsidRPr="00A80A13" w:rsidRDefault="00A80A13" w:rsidP="002007A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</w:p>
    <w:p w14:paraId="196B8FB1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Osim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postojećega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programa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cjeloživotnog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učenja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nastavnika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kroz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Pedagoško-psihološko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obrazovanje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koje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izvodi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suradnji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Učiteljskim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fakultetom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Sveučilišta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Zagrebu,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od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ove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akademske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godine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sklopljen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ugovor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zajedničkom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izvođenju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programa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Pedagoško-psihološko-metodičko-didaktičkog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obrazovanja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Fakultetom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organizacije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informatike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iz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Varaždina.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okviru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navedenih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programa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Muzičkoj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akademiji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izvodi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nastava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strukovnih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metodičkih,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didaktičkih,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pedagoških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psiholoških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predmeta,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dok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suradničke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ustanove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Učiteljski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fakultet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Fakultet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organizacije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informatike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polaznicima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nude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općeobrazovne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predmete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područja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obrazovanja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nastavnika.</w:t>
      </w:r>
    </w:p>
    <w:p w14:paraId="4E742D13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9F21F72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="Calibri" w:hAnsiTheme="minorHAnsi" w:cstheme="minorHAnsi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razvoj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Akademije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od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iznimne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="00971A7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su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važnost</w:t>
      </w:r>
      <w:r w:rsidR="00971A7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naši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novi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studijski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programi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te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uopće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novi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studijski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sadržaji.</w:t>
      </w:r>
    </w:p>
    <w:p w14:paraId="38AD47AF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Tako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pripremi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dokumentacija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pokretanje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novoga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programa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cjeloživotnog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obrazovanja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>Stručno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>usavršavanje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>području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>vođenja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>vokalnog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>ansambla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(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>VoVA</w:t>
      </w:r>
      <w:proofErr w:type="spellEnd"/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),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koji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bi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organizirao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suradnji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III.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VIII.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odsjeka,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namijenjen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diplomiranim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pedagozima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koji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rade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vokalnim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ansamblima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(osobito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školskima),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to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nisu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stekli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adekvatnu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kvalifikaciju.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Trajanje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programa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bilo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bi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ukupno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tri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godine,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time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da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bi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program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sastojao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od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triju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obrazovnih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modula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(stupnjeva)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koje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nije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potrebno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apsolvirati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konsekutivno,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čime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bi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osigurala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fleksibilnost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pristupačnost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programa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korisnicima.</w:t>
      </w:r>
    </w:p>
    <w:p w14:paraId="6AA3D44C" w14:textId="77777777" w:rsidR="002007AA" w:rsidRPr="00A80A13" w:rsidRDefault="002007AA" w:rsidP="002007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Calibri" w:hAnsiTheme="minorHAnsi" w:cstheme="minorHAnsi"/>
          <w:sz w:val="22"/>
          <w:szCs w:val="22"/>
        </w:rPr>
      </w:pPr>
    </w:p>
    <w:p w14:paraId="2A144BA4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suradnji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kolegama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Fakulteta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elektrotehnike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računarstva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(Horvat,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Jambrošić)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nastavnici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odsjeka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(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Seletković</w:t>
      </w:r>
      <w:proofErr w:type="spellEnd"/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,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Nježić</w:t>
      </w:r>
      <w:proofErr w:type="spellEnd"/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)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pripadnici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struke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(Pandurić)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radili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osmišljavanju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novoga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zajedničkog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studijskog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programa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Glazbena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produkcija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oblikovanje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zvuka,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kojim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bi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krenulo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najranije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od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ak.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god.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2022./2023.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(s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obzirom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to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da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elaborat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potrebno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uputiti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sveučilišnu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proceduru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najmanje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godinu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dana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prije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planiranoga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početka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nastave).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Razgovaralo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mogućnosti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ponude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određenoga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dijela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toga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studijskog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programa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kao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programa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cjeloživotnoga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učenja.</w:t>
      </w:r>
    </w:p>
    <w:p w14:paraId="67A698DC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="Calibri" w:hAnsiTheme="minorHAnsi" w:cstheme="minorHAnsi"/>
          <w:sz w:val="22"/>
          <w:szCs w:val="22"/>
        </w:rPr>
      </w:pPr>
    </w:p>
    <w:p w14:paraId="7D43184B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Unutar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postojećih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preddiplomskih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diplomskih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studija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primijećeni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nedostaci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psihološko-pedagoške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izobrazbe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="00971A73">
        <w:rPr>
          <w:rStyle w:val="normaltextrun"/>
          <w:rFonts w:asciiTheme="minorHAnsi" w:eastAsia="Calibri" w:hAnsiTheme="minorHAnsi" w:cstheme="minorHAnsi"/>
          <w:sz w:val="22"/>
          <w:szCs w:val="22"/>
        </w:rPr>
        <w:t>zbog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kojih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nekim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zemljama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(npr.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Slovenija)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priznaju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komponetne</w:t>
      </w:r>
      <w:proofErr w:type="spellEnd"/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nastavničkih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kompetencija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stečenih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Muzičkoj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akademiji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Zagrebu.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Stoga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planira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proširiti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ponuda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izbornih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predmeta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toga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područja,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to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više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smjerova: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priprema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izvođača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nastup,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psihičko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fizičko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zdravlje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glazbenika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te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muzikoterapija</w:t>
      </w:r>
      <w:proofErr w:type="spellEnd"/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tijeku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pregovori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kvalificiranim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kadrom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koji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bi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mogao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preuzeti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izradu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prijedloga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takvih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kolegija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te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ih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ponuditi,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najprije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kao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izborne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predmete,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potom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bi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moglo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pristupiti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revalorizaciji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postojećega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pedagoškog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modula,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koji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potrebno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proširiti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osuvremeniti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skladu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novim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međunarodnim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standardima.</w:t>
      </w:r>
    </w:p>
    <w:p w14:paraId="1207F66D" w14:textId="77777777" w:rsidR="002007AA" w:rsidRPr="00A80A13" w:rsidRDefault="002007AA" w:rsidP="002007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Calibri" w:hAnsiTheme="minorHAnsi" w:cstheme="minorHAnsi"/>
          <w:color w:val="1F4D78"/>
          <w:sz w:val="22"/>
          <w:szCs w:val="22"/>
        </w:rPr>
      </w:pPr>
    </w:p>
    <w:p w14:paraId="56856CC4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Tijekom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analize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stanja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poslijediplomskih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programa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umjetničkog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usavršavanja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specijalizacije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raspravljalo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potrebi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pokretanja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doktorskih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umjetničkih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studija.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Takvi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programi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mogli</w:t>
      </w:r>
      <w:r w:rsidR="00971A73" w:rsidRPr="00971A7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="00971A7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bi se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pokrenuti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iskustvima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modula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cjeloživotnog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obrazovanja</w:t>
      </w:r>
      <w:r w:rsidR="00971A73">
        <w:rPr>
          <w:rStyle w:val="normaltextrun"/>
          <w:rFonts w:asciiTheme="minorHAnsi" w:eastAsia="Calibri" w:hAnsiTheme="minorHAnsi" w:cstheme="minorHAnsi"/>
          <w:sz w:val="22"/>
          <w:szCs w:val="22"/>
        </w:rPr>
        <w:t>,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kad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oni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prokušaju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praksi,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mogli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bi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postupno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širiti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prema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razini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doktorskoga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programa.</w:t>
      </w:r>
    </w:p>
    <w:p w14:paraId="57AA8BBF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44BFF17B" w14:textId="77777777" w:rsidR="002007AA" w:rsidRPr="00A80A13" w:rsidRDefault="002007AA" w:rsidP="002007AA">
      <w:pPr>
        <w:pStyle w:val="ListParagraph"/>
        <w:numPr>
          <w:ilvl w:val="0"/>
          <w:numId w:val="5"/>
        </w:numPr>
        <w:spacing w:line="259" w:lineRule="auto"/>
        <w:jc w:val="center"/>
        <w:rPr>
          <w:rFonts w:cstheme="minorHAnsi"/>
          <w:b/>
          <w:lang w:val="hr-HR"/>
        </w:rPr>
      </w:pPr>
      <w:r w:rsidRPr="00A80A13">
        <w:rPr>
          <w:rFonts w:cstheme="minorHAnsi"/>
          <w:b/>
          <w:lang w:val="hr-HR"/>
        </w:rPr>
        <w:t>Umjetnička,</w:t>
      </w:r>
      <w:r w:rsidR="00A80A13" w:rsidRPr="00A80A13">
        <w:rPr>
          <w:rFonts w:cstheme="minorHAnsi"/>
          <w:b/>
          <w:lang w:val="hr-HR"/>
        </w:rPr>
        <w:t xml:space="preserve"> </w:t>
      </w:r>
      <w:r w:rsidRPr="00A80A13">
        <w:rPr>
          <w:rFonts w:cstheme="minorHAnsi"/>
          <w:b/>
          <w:lang w:val="hr-HR"/>
        </w:rPr>
        <w:t>znanstvenoistraživačka</w:t>
      </w:r>
      <w:r w:rsidR="00A80A13" w:rsidRPr="00A80A13">
        <w:rPr>
          <w:rFonts w:cstheme="minorHAnsi"/>
          <w:b/>
          <w:lang w:val="hr-HR"/>
        </w:rPr>
        <w:t xml:space="preserve"> </w:t>
      </w:r>
      <w:r w:rsidRPr="00A80A13">
        <w:rPr>
          <w:rFonts w:cstheme="minorHAnsi"/>
          <w:b/>
          <w:lang w:val="hr-HR"/>
        </w:rPr>
        <w:t>i</w:t>
      </w:r>
      <w:r w:rsidR="00A80A13" w:rsidRPr="00A80A13">
        <w:rPr>
          <w:rFonts w:cstheme="minorHAnsi"/>
          <w:b/>
          <w:lang w:val="hr-HR"/>
        </w:rPr>
        <w:t xml:space="preserve"> </w:t>
      </w:r>
      <w:r w:rsidRPr="00A80A13">
        <w:rPr>
          <w:rFonts w:cstheme="minorHAnsi"/>
          <w:b/>
          <w:lang w:val="hr-HR"/>
        </w:rPr>
        <w:t>stručna</w:t>
      </w:r>
      <w:r w:rsidR="00A80A13" w:rsidRPr="00A80A13">
        <w:rPr>
          <w:rFonts w:cstheme="minorHAnsi"/>
          <w:b/>
          <w:lang w:val="hr-HR"/>
        </w:rPr>
        <w:t xml:space="preserve"> </w:t>
      </w:r>
      <w:r w:rsidRPr="00A80A13">
        <w:rPr>
          <w:rFonts w:cstheme="minorHAnsi"/>
          <w:b/>
          <w:lang w:val="hr-HR"/>
        </w:rPr>
        <w:t>djelatnost</w:t>
      </w:r>
      <w:r w:rsidR="00A80A13" w:rsidRPr="00A80A13">
        <w:rPr>
          <w:rFonts w:cstheme="minorHAnsi"/>
          <w:b/>
          <w:lang w:val="hr-HR"/>
        </w:rPr>
        <w:t xml:space="preserve"> </w:t>
      </w:r>
      <w:r w:rsidRPr="00A80A13">
        <w:rPr>
          <w:rFonts w:cstheme="minorHAnsi"/>
          <w:b/>
          <w:lang w:val="hr-HR"/>
        </w:rPr>
        <w:t>Akademije</w:t>
      </w:r>
    </w:p>
    <w:p w14:paraId="129FE662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bCs/>
          <w:color w:val="000000"/>
          <w:sz w:val="22"/>
          <w:szCs w:val="22"/>
        </w:rPr>
        <w:t>Unatoč</w:t>
      </w:r>
      <w:r w:rsidR="00A80A13" w:rsidRPr="00A80A13">
        <w:rPr>
          <w:rStyle w:val="normaltextrun"/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bCs/>
          <w:color w:val="000000"/>
          <w:sz w:val="22"/>
          <w:szCs w:val="22"/>
        </w:rPr>
        <w:t>krizi</w:t>
      </w:r>
      <w:r w:rsidR="00A80A13" w:rsidRPr="00A80A13">
        <w:rPr>
          <w:rStyle w:val="normaltextrun"/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bCs/>
          <w:color w:val="000000"/>
          <w:sz w:val="22"/>
          <w:szCs w:val="22"/>
        </w:rPr>
        <w:t>uspjeli</w:t>
      </w:r>
      <w:r w:rsidR="00A80A13" w:rsidRPr="00A80A13">
        <w:rPr>
          <w:rStyle w:val="normaltextrun"/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bCs/>
          <w:color w:val="000000"/>
          <w:sz w:val="22"/>
          <w:szCs w:val="22"/>
        </w:rPr>
        <w:t>smo</w:t>
      </w:r>
      <w:r w:rsidR="00A80A13" w:rsidRPr="00A80A13">
        <w:rPr>
          <w:rStyle w:val="normaltextrun"/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bCs/>
          <w:color w:val="000000"/>
          <w:sz w:val="22"/>
          <w:szCs w:val="22"/>
        </w:rPr>
        <w:t>ostvariti</w:t>
      </w:r>
      <w:r w:rsidR="00A80A13" w:rsidRPr="00A80A13">
        <w:rPr>
          <w:rStyle w:val="normaltextrun"/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bCs/>
          <w:color w:val="000000"/>
          <w:sz w:val="22"/>
          <w:szCs w:val="22"/>
        </w:rPr>
        <w:t>veći</w:t>
      </w:r>
      <w:r w:rsidR="00A80A13" w:rsidRPr="00A80A13">
        <w:rPr>
          <w:rStyle w:val="normaltextrun"/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bCs/>
          <w:color w:val="000000"/>
          <w:sz w:val="22"/>
          <w:szCs w:val="22"/>
        </w:rPr>
        <w:t>dio</w:t>
      </w:r>
      <w:r w:rsidR="00A80A13" w:rsidRPr="00A80A13">
        <w:rPr>
          <w:rStyle w:val="normaltextrun"/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bCs/>
          <w:color w:val="000000"/>
          <w:sz w:val="22"/>
          <w:szCs w:val="22"/>
        </w:rPr>
        <w:t>planiranih</w:t>
      </w:r>
      <w:r w:rsidR="00A80A13" w:rsidRPr="00A80A13">
        <w:rPr>
          <w:rStyle w:val="normaltextrun"/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bCs/>
          <w:color w:val="000000"/>
          <w:sz w:val="22"/>
          <w:szCs w:val="22"/>
        </w:rPr>
        <w:t>umjetničkih</w:t>
      </w:r>
      <w:r w:rsidR="00A80A13" w:rsidRPr="00A80A13">
        <w:rPr>
          <w:rStyle w:val="normaltextrun"/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bCs/>
          <w:color w:val="000000"/>
          <w:sz w:val="22"/>
          <w:szCs w:val="22"/>
        </w:rPr>
        <w:t>projekata</w:t>
      </w:r>
      <w:r w:rsidRPr="00A80A13">
        <w:rPr>
          <w:rStyle w:val="normaltextrun"/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.</w:t>
      </w:r>
    </w:p>
    <w:p w14:paraId="1B560A41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</w:p>
    <w:p w14:paraId="4ED4327C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bCs/>
          <w:color w:val="000000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bCs/>
          <w:color w:val="000000"/>
          <w:sz w:val="22"/>
          <w:szCs w:val="22"/>
        </w:rPr>
        <w:t>elitnom</w:t>
      </w:r>
      <w:r w:rsidR="00A80A13" w:rsidRPr="00A80A13">
        <w:rPr>
          <w:rStyle w:val="normaltextrun"/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bCs/>
          <w:color w:val="000000"/>
          <w:sz w:val="22"/>
          <w:szCs w:val="22"/>
        </w:rPr>
        <w:t>ciklusu</w:t>
      </w:r>
      <w:r w:rsidR="00A80A13" w:rsidRPr="00A80A13">
        <w:rPr>
          <w:rStyle w:val="normaltextrun"/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Lisinski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subotom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bCs/>
          <w:color w:val="000000"/>
          <w:sz w:val="22"/>
          <w:szCs w:val="22"/>
        </w:rPr>
        <w:t>9.11.2019.</w:t>
      </w:r>
      <w:r w:rsidR="00A80A13" w:rsidRPr="00A80A13">
        <w:rPr>
          <w:rStyle w:val="normaltextrun"/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izvedena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je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Beethovenova</w:t>
      </w:r>
      <w:proofErr w:type="spellEnd"/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Deveta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simfonija,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pod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ravnanjem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M.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Tarbuka</w:t>
      </w:r>
      <w:proofErr w:type="spellEnd"/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povodom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350.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obljetnice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Sveučilišta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Zagrebu.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Isti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program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pod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ravnanjem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M.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Fortune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gostovao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je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Varaždinu.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color w:val="000000"/>
          <w:sz w:val="22"/>
          <w:szCs w:val="22"/>
        </w:rPr>
        <w:t>Drugi</w:t>
      </w:r>
      <w:r w:rsidR="00A80A13" w:rsidRPr="00A80A13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color w:val="000000"/>
          <w:sz w:val="22"/>
          <w:szCs w:val="22"/>
        </w:rPr>
        <w:t>planirani</w:t>
      </w:r>
      <w:r w:rsidR="00A80A13" w:rsidRPr="00A80A13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color w:val="000000"/>
          <w:sz w:val="22"/>
          <w:szCs w:val="22"/>
        </w:rPr>
        <w:t>program</w:t>
      </w:r>
      <w:r w:rsidR="00A80A13" w:rsidRPr="00A80A13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color w:val="000000"/>
          <w:sz w:val="22"/>
          <w:szCs w:val="22"/>
        </w:rPr>
        <w:t>za</w:t>
      </w:r>
      <w:r w:rsidR="00A80A13" w:rsidRPr="00A80A13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color w:val="000000"/>
          <w:sz w:val="22"/>
          <w:szCs w:val="22"/>
        </w:rPr>
        <w:t>dvoranu</w:t>
      </w:r>
      <w:r w:rsidR="00A80A13" w:rsidRPr="00A80A13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color w:val="000000"/>
          <w:sz w:val="22"/>
          <w:szCs w:val="22"/>
        </w:rPr>
        <w:t>Lisinski</w:t>
      </w:r>
      <w:r w:rsidR="00A80A13" w:rsidRPr="00A80A13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morao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je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biti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otkazan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ali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ćemo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ove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koncertne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sezone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taj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„manjak“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nadoknaditi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s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tri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nastupa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ciklusu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971A7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Lisinski</w:t>
      </w:r>
      <w:r w:rsidR="00A80A13" w:rsidRPr="00971A7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971A7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subotom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.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Osim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toga,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već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su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započele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organizacijske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pripreme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za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premijeru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opere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971A7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Životinjska</w:t>
      </w:r>
      <w:r w:rsidR="00A80A13" w:rsidRPr="00971A7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971A7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farma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Igora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Kuljerića</w:t>
      </w:r>
      <w:proofErr w:type="spellEnd"/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kojom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ćemo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-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zajedničkim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naporima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svih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umjetničkih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akademija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Sveučilišta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-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obilježiti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stoti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rođendan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Muzičke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akademije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27.</w:t>
      </w:r>
      <w:r w:rsidR="00971A7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11.</w:t>
      </w:r>
      <w:r w:rsidR="00971A7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2021.</w:t>
      </w:r>
      <w:r w:rsidR="00971A7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,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color w:val="000000"/>
          <w:sz w:val="22"/>
          <w:szCs w:val="22"/>
        </w:rPr>
        <w:t>ponovno</w:t>
      </w:r>
      <w:r w:rsidR="00A80A13" w:rsidRPr="00A80A13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color w:val="000000"/>
          <w:sz w:val="22"/>
          <w:szCs w:val="22"/>
        </w:rPr>
        <w:t>u</w:t>
      </w:r>
      <w:r w:rsidR="00A80A13" w:rsidRPr="00A80A13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color w:val="000000"/>
          <w:sz w:val="22"/>
          <w:szCs w:val="22"/>
        </w:rPr>
        <w:t>ciklusu</w:t>
      </w:r>
      <w:r w:rsidR="00A80A13" w:rsidRPr="00A80A13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71A73">
        <w:rPr>
          <w:rStyle w:val="eop"/>
          <w:rFonts w:asciiTheme="minorHAnsi" w:hAnsiTheme="minorHAnsi" w:cstheme="minorHAnsi"/>
          <w:i/>
          <w:iCs/>
          <w:color w:val="000000"/>
          <w:sz w:val="22"/>
          <w:szCs w:val="22"/>
        </w:rPr>
        <w:t>Lisinski</w:t>
      </w:r>
      <w:r w:rsidR="00A80A13" w:rsidRPr="00971A73">
        <w:rPr>
          <w:rStyle w:val="eop"/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971A73">
        <w:rPr>
          <w:rStyle w:val="eop"/>
          <w:rFonts w:asciiTheme="minorHAnsi" w:hAnsiTheme="minorHAnsi" w:cstheme="minorHAnsi"/>
          <w:i/>
          <w:iCs/>
          <w:color w:val="000000"/>
          <w:sz w:val="22"/>
          <w:szCs w:val="22"/>
        </w:rPr>
        <w:t>subotom</w:t>
      </w:r>
      <w:r w:rsidR="00971A73">
        <w:rPr>
          <w:rStyle w:val="eop"/>
          <w:rFonts w:asciiTheme="minorHAnsi" w:hAnsiTheme="minorHAnsi" w:cstheme="minorHAnsi"/>
          <w:color w:val="000000"/>
          <w:sz w:val="22"/>
          <w:szCs w:val="22"/>
        </w:rPr>
        <w:t>,</w:t>
      </w:r>
      <w:r w:rsidR="00A80A13" w:rsidRPr="00A80A13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color w:val="000000"/>
          <w:sz w:val="22"/>
          <w:szCs w:val="22"/>
        </w:rPr>
        <w:t>a</w:t>
      </w:r>
      <w:r w:rsidR="00A80A13" w:rsidRPr="00A80A13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color w:val="000000"/>
          <w:sz w:val="22"/>
          <w:szCs w:val="22"/>
        </w:rPr>
        <w:t>potom</w:t>
      </w:r>
      <w:r w:rsidR="00A80A13" w:rsidRPr="00A80A13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color w:val="000000"/>
          <w:sz w:val="22"/>
          <w:szCs w:val="22"/>
        </w:rPr>
        <w:t>gostovati</w:t>
      </w:r>
      <w:r w:rsidR="00A80A13" w:rsidRPr="00A80A13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color w:val="000000"/>
          <w:sz w:val="22"/>
          <w:szCs w:val="22"/>
        </w:rPr>
        <w:t>u</w:t>
      </w:r>
      <w:r w:rsidR="00A80A13" w:rsidRPr="00A80A13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color w:val="000000"/>
          <w:sz w:val="22"/>
          <w:szCs w:val="22"/>
        </w:rPr>
        <w:t>Varaždinu</w:t>
      </w:r>
      <w:r w:rsidR="00A80A13" w:rsidRPr="00A80A13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color w:val="000000"/>
          <w:sz w:val="22"/>
          <w:szCs w:val="22"/>
        </w:rPr>
        <w:t>i</w:t>
      </w:r>
      <w:r w:rsidR="00A80A13" w:rsidRPr="00A80A13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color w:val="000000"/>
          <w:sz w:val="22"/>
          <w:szCs w:val="22"/>
        </w:rPr>
        <w:t>Ljubljani.</w:t>
      </w:r>
    </w:p>
    <w:p w14:paraId="3DA194D7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AD7D51E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siječnju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2020.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Zagrebački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solisti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održali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su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Koncert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na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dar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dvorani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povodom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Dana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akademije</w:t>
      </w:r>
      <w:r w:rsidR="00971A7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,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odmah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nakon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toga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14.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17.</w:t>
      </w:r>
      <w:r w:rsidR="00971A7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1.</w:t>
      </w:r>
      <w:r w:rsidR="00971A7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2020.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color w:val="000000"/>
          <w:sz w:val="22"/>
          <w:szCs w:val="22"/>
        </w:rPr>
        <w:t>u</w:t>
      </w:r>
      <w:r w:rsidR="00A80A13" w:rsidRPr="00A80A13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suradnji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sa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Zagrebačkom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filharmonijom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ostvarena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su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dva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koncerta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KDVL</w:t>
      </w:r>
      <w:r w:rsidR="00971A7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.u</w:t>
      </w:r>
      <w:proofErr w:type="spellEnd"/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na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kojima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su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pod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ravnanjem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naših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profesora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dirigiranja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uz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pratnju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orkestra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nastupili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naši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studenti.</w:t>
      </w:r>
    </w:p>
    <w:p w14:paraId="4517D802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EC6A529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Koncertni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ciklusi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Muzičke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akademije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Bersi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također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nisu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ostali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pošteđeni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krizom.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Od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planiranih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6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koncerata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971A73">
        <w:rPr>
          <w:rStyle w:val="normaltextrun"/>
          <w:rFonts w:asciiTheme="minorHAnsi" w:eastAsia="Calibri" w:hAnsiTheme="minorHAnsi" w:cstheme="minorHAnsi"/>
          <w:bCs/>
          <w:i/>
          <w:iCs/>
          <w:sz w:val="22"/>
          <w:szCs w:val="22"/>
        </w:rPr>
        <w:t>Vivat</w:t>
      </w:r>
      <w:proofErr w:type="spellEnd"/>
      <w:r w:rsidR="00A80A13" w:rsidRPr="00971A73">
        <w:rPr>
          <w:rStyle w:val="normaltextrun"/>
          <w:rFonts w:asciiTheme="minorHAnsi" w:eastAsia="Calibri" w:hAnsiTheme="minorHAnsi" w:cstheme="minorHAnsi"/>
          <w:bCs/>
          <w:i/>
          <w:iCs/>
          <w:sz w:val="22"/>
          <w:szCs w:val="22"/>
        </w:rPr>
        <w:t xml:space="preserve"> </w:t>
      </w:r>
      <w:proofErr w:type="spellStart"/>
      <w:r w:rsidRPr="00971A73">
        <w:rPr>
          <w:rStyle w:val="normaltextrun"/>
          <w:rFonts w:asciiTheme="minorHAnsi" w:eastAsia="Calibri" w:hAnsiTheme="minorHAnsi" w:cstheme="minorHAnsi"/>
          <w:bCs/>
          <w:i/>
          <w:iCs/>
          <w:sz w:val="22"/>
          <w:szCs w:val="22"/>
        </w:rPr>
        <w:t>academia</w:t>
      </w:r>
      <w:proofErr w:type="spellEnd"/>
      <w:r w:rsidR="00A80A13" w:rsidRPr="00A80A13">
        <w:rPr>
          <w:rStyle w:val="normaltextrun"/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održano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ih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4,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od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planiranih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7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971A73">
        <w:rPr>
          <w:rStyle w:val="normaltextrun"/>
          <w:rFonts w:asciiTheme="minorHAnsi" w:eastAsia="Calibri" w:hAnsiTheme="minorHAnsi" w:cstheme="minorHAnsi"/>
          <w:bCs/>
          <w:i/>
          <w:iCs/>
          <w:sz w:val="22"/>
          <w:szCs w:val="22"/>
        </w:rPr>
        <w:t>Vivant</w:t>
      </w:r>
      <w:proofErr w:type="spellEnd"/>
      <w:r w:rsidR="00A80A13" w:rsidRPr="00971A73">
        <w:rPr>
          <w:rStyle w:val="normaltextrun"/>
          <w:rFonts w:asciiTheme="minorHAnsi" w:eastAsia="Calibri" w:hAnsiTheme="minorHAnsi" w:cstheme="minorHAnsi"/>
          <w:bCs/>
          <w:i/>
          <w:iCs/>
          <w:sz w:val="22"/>
          <w:szCs w:val="22"/>
        </w:rPr>
        <w:t xml:space="preserve"> </w:t>
      </w:r>
      <w:proofErr w:type="spellStart"/>
      <w:r w:rsidRPr="00971A73">
        <w:rPr>
          <w:rStyle w:val="normaltextrun"/>
          <w:rFonts w:asciiTheme="minorHAnsi" w:eastAsia="Calibri" w:hAnsiTheme="minorHAnsi" w:cstheme="minorHAnsi"/>
          <w:bCs/>
          <w:i/>
          <w:iCs/>
          <w:sz w:val="22"/>
          <w:szCs w:val="22"/>
        </w:rPr>
        <w:t>professores</w:t>
      </w:r>
      <w:proofErr w:type="spellEnd"/>
      <w:r w:rsidR="00A80A13" w:rsidRPr="00A80A13">
        <w:rPr>
          <w:rStyle w:val="normaltextrun"/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jedan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otkazan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="00971A73">
        <w:rPr>
          <w:rStyle w:val="normaltextrun"/>
          <w:rFonts w:asciiTheme="minorHAnsi" w:eastAsia="Calibri" w:hAnsiTheme="minorHAnsi" w:cstheme="minorHAnsi"/>
          <w:sz w:val="22"/>
          <w:szCs w:val="22"/>
        </w:rPr>
        <w:t>zbog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bolesti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izvođača,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ostala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3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otkazana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zbog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epidemije;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od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planiranih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8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bCs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bCs/>
          <w:sz w:val="22"/>
          <w:szCs w:val="22"/>
        </w:rPr>
        <w:t>Orguljskom</w:t>
      </w:r>
      <w:proofErr w:type="spellEnd"/>
      <w:r w:rsidR="00A80A13" w:rsidRPr="00A80A13">
        <w:rPr>
          <w:rStyle w:val="normaltextrun"/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bCs/>
          <w:sz w:val="22"/>
          <w:szCs w:val="22"/>
        </w:rPr>
        <w:t>festivalu</w:t>
      </w:r>
      <w:r w:rsidR="00A80A13" w:rsidRPr="00A80A13">
        <w:rPr>
          <w:rStyle w:val="normaltextrun"/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proofErr w:type="spellStart"/>
      <w:r w:rsidRPr="00971A73">
        <w:rPr>
          <w:rStyle w:val="normaltextrun"/>
          <w:rFonts w:asciiTheme="minorHAnsi" w:eastAsia="Calibri" w:hAnsiTheme="minorHAnsi" w:cstheme="minorHAnsi"/>
          <w:bCs/>
          <w:i/>
          <w:iCs/>
          <w:sz w:val="22"/>
          <w:szCs w:val="22"/>
        </w:rPr>
        <w:t>Anabasis</w:t>
      </w:r>
      <w:proofErr w:type="spellEnd"/>
      <w:r w:rsidR="00A80A13" w:rsidRPr="00A80A13">
        <w:rPr>
          <w:rStyle w:val="normaltextrun"/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realizirano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5.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65BAE6F7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E3B8019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bCs/>
          <w:sz w:val="22"/>
          <w:szCs w:val="22"/>
        </w:rPr>
        <w:t>Završni</w:t>
      </w:r>
      <w:r w:rsidR="00A80A13" w:rsidRPr="00A80A13">
        <w:rPr>
          <w:rStyle w:val="normaltextrun"/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bCs/>
          <w:sz w:val="22"/>
          <w:szCs w:val="22"/>
        </w:rPr>
        <w:t>koncerti</w:t>
      </w:r>
      <w:r w:rsidR="00A80A13" w:rsidRPr="00A80A13">
        <w:rPr>
          <w:rStyle w:val="normaltextrun"/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bCs/>
          <w:sz w:val="22"/>
          <w:szCs w:val="22"/>
        </w:rPr>
        <w:t>radionica</w:t>
      </w:r>
      <w:r w:rsidR="00A80A13" w:rsidRPr="00A80A13">
        <w:rPr>
          <w:rStyle w:val="normaltextrun"/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bCs/>
          <w:sz w:val="22"/>
          <w:szCs w:val="22"/>
        </w:rPr>
        <w:t>Simfonijskog</w:t>
      </w:r>
      <w:r w:rsidR="00A80A13" w:rsidRPr="00A80A13">
        <w:rPr>
          <w:rStyle w:val="normaltextrun"/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bCs/>
          <w:sz w:val="22"/>
          <w:szCs w:val="22"/>
        </w:rPr>
        <w:t>orkestra</w:t>
      </w:r>
      <w:r w:rsidR="00A80A13" w:rsidRPr="00A80A13">
        <w:rPr>
          <w:rStyle w:val="normaltextrun"/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>Doba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>romantičara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(dir.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Matija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Fortuna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studenti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dirigiranja)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održani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24.</w:t>
      </w:r>
      <w:r w:rsidR="00971A7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1.</w:t>
      </w:r>
      <w:r w:rsidR="00971A7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2020.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25.</w:t>
      </w:r>
      <w:r w:rsidR="00971A7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1.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2020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gostovanje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HNK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VŽ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26.</w:t>
      </w:r>
      <w:r w:rsidR="00971A7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1.</w:t>
      </w:r>
      <w:r w:rsidR="00971A7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2020.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Orkestralnu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radionicu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planiranu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za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8.</w:t>
      </w:r>
      <w:r w:rsidR="00971A7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5.</w:t>
      </w:r>
      <w:r w:rsidR="00971A7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2020.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morali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smo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otkazati.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rad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orkestra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uvedena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je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novost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u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vidu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repriziranja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orkestralnih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radionica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pod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ravnanjem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studenata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dirigiranja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te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redovita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gostovanja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u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Varaždinu</w:t>
      </w:r>
      <w:r w:rsidR="006E1A0B">
        <w:rPr>
          <w:rStyle w:val="eop"/>
          <w:rFonts w:asciiTheme="minorHAnsi" w:hAnsiTheme="minorHAnsi" w:cstheme="minorHAnsi"/>
          <w:sz w:val="22"/>
          <w:szCs w:val="22"/>
        </w:rPr>
        <w:t>,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što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se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sve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pokazalo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dobrim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i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što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ćemo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nastaviti.</w:t>
      </w:r>
    </w:p>
    <w:p w14:paraId="5BAE2E46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432228C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="Calibri" w:hAnsiTheme="minorHAnsi" w:cstheme="minorHAnsi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Radionice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ansambala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Muzičke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akademije: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gudačkog,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duhačkog</w:t>
      </w:r>
      <w:proofErr w:type="spellEnd"/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6E1A0B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>jazz</w:t>
      </w:r>
      <w:r w:rsidR="006E1A0B">
        <w:rPr>
          <w:rStyle w:val="normaltextrun"/>
          <w:rFonts w:asciiTheme="minorHAnsi" w:eastAsia="Calibri" w:hAnsiTheme="minorHAnsi" w:cstheme="minorHAnsi"/>
          <w:sz w:val="22"/>
          <w:szCs w:val="22"/>
        </w:rPr>
        <w:t>-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orkestra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te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ansambla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ASMANGU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ansambla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udaraljki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biNgbang</w:t>
      </w:r>
      <w:proofErr w:type="spellEnd"/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iz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sličnih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razloga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realizirane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protekloj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ak.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god.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manjem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opsegu,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prosječno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70</w:t>
      </w:r>
      <w:r w:rsidR="006E1A0B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%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od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planiranog.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52643D02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="Calibri" w:hAnsiTheme="minorHAnsi" w:cstheme="minorHAnsi"/>
          <w:sz w:val="22"/>
          <w:szCs w:val="22"/>
        </w:rPr>
      </w:pPr>
    </w:p>
    <w:p w14:paraId="6A8561FF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="Calibri" w:hAnsiTheme="minorHAnsi" w:cstheme="minorHAnsi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Posljednji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veliki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projekt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prije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općeg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zatvaranja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bila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premijera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opere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bCs/>
          <w:color w:val="000000"/>
          <w:sz w:val="22"/>
          <w:szCs w:val="22"/>
        </w:rPr>
        <w:t>J.</w:t>
      </w:r>
      <w:r w:rsidR="00A80A13" w:rsidRPr="00A80A13">
        <w:rPr>
          <w:rStyle w:val="normaltextrun"/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bCs/>
          <w:color w:val="000000"/>
          <w:sz w:val="22"/>
          <w:szCs w:val="22"/>
        </w:rPr>
        <w:t>Masseneta</w:t>
      </w:r>
      <w:proofErr w:type="spellEnd"/>
      <w:r w:rsidR="00A80A13" w:rsidRPr="00A80A13">
        <w:rPr>
          <w:rStyle w:val="normaltextrun"/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</w:t>
      </w:r>
      <w:r w:rsidRPr="006E1A0B">
        <w:rPr>
          <w:rStyle w:val="normaltextrun"/>
          <w:rFonts w:asciiTheme="minorHAnsi" w:eastAsia="Calibri" w:hAnsiTheme="minorHAnsi" w:cstheme="minorHAnsi"/>
          <w:bCs/>
          <w:i/>
          <w:iCs/>
          <w:color w:val="000000"/>
          <w:sz w:val="22"/>
          <w:szCs w:val="22"/>
        </w:rPr>
        <w:t>Pepeljuga</w:t>
      </w:r>
      <w:r w:rsidR="00A80A13" w:rsidRPr="00A80A13">
        <w:rPr>
          <w:rStyle w:val="normaltextrun"/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color w:val="000000"/>
          <w:sz w:val="22"/>
          <w:szCs w:val="22"/>
        </w:rPr>
        <w:t>kojom</w:t>
      </w:r>
      <w:r w:rsidR="00A80A13" w:rsidRPr="00A80A13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color w:val="000000"/>
          <w:sz w:val="22"/>
          <w:szCs w:val="22"/>
        </w:rPr>
        <w:t>smo</w:t>
      </w:r>
      <w:r w:rsidR="00A80A13" w:rsidRPr="00A80A13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nastavili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tradiciju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izvođenja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opere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suradnji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cijelog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umjetničkog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područja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Sveučilišta.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Nakon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tri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izvedbe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Koncertnoj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dvorani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6E1A0B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>B.</w:t>
      </w:r>
      <w:r w:rsidR="00A80A13" w:rsidRPr="006E1A0B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 xml:space="preserve"> </w:t>
      </w:r>
      <w:r w:rsidRPr="006E1A0B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>Bersa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pod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ravnanjem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Darijana</w:t>
      </w:r>
      <w:proofErr w:type="spellEnd"/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Ivezića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Jurice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Petra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Petrača,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još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2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planirane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izvedbe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HNK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VŽ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otkazane</w:t>
      </w:r>
      <w:r w:rsidR="006E1A0B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su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zbog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epidemije.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Predstava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će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biti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obnovljena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svibnju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2021.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g.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ciklusu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6E1A0B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>Lisinski</w:t>
      </w:r>
      <w:r w:rsidR="00A80A13" w:rsidRPr="006E1A0B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 xml:space="preserve"> </w:t>
      </w:r>
      <w:r w:rsidRPr="006E1A0B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>subotom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uz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reprize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Varaždinu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Rijeci.</w:t>
      </w:r>
    </w:p>
    <w:p w14:paraId="1A0D5F89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prošloj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ak.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god.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radi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epidemije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morala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biti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otkazana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dva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koncerta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djecu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suradnji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HGM</w:t>
      </w:r>
      <w:r w:rsidR="006E1A0B">
        <w:rPr>
          <w:rStyle w:val="normaltextrun"/>
          <w:rFonts w:asciiTheme="minorHAnsi" w:eastAsia="Calibri" w:hAnsiTheme="minorHAnsi" w:cstheme="minorHAnsi"/>
          <w:sz w:val="22"/>
          <w:szCs w:val="22"/>
        </w:rPr>
        <w:t>-om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Treće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međunarodno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saksofonističko</w:t>
      </w:r>
      <w:proofErr w:type="spellEnd"/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natjecanje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6E1A0B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Josip</w:t>
      </w:r>
      <w:r w:rsidR="00A80A13" w:rsidRPr="006E1A0B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E1A0B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Nochta</w:t>
      </w:r>
      <w:proofErr w:type="spellEnd"/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morali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smo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odgoditi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za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lipanj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2021.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Na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natjecanje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se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prijavilo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66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natjecatelja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iz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cijeloga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svijeta.</w:t>
      </w:r>
    </w:p>
    <w:p w14:paraId="0E16D3D4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CC92351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A80A13">
        <w:rPr>
          <w:rStyle w:val="eop"/>
          <w:rFonts w:asciiTheme="minorHAnsi" w:hAnsiTheme="minorHAnsi" w:cstheme="minorHAnsi"/>
          <w:sz w:val="22"/>
          <w:szCs w:val="22"/>
        </w:rPr>
        <w:t>U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započetoj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sezoni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zasad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6E1A0B">
        <w:rPr>
          <w:rStyle w:val="eop"/>
          <w:rFonts w:asciiTheme="minorHAnsi" w:hAnsiTheme="minorHAnsi" w:cstheme="minorHAnsi"/>
          <w:sz w:val="22"/>
          <w:szCs w:val="22"/>
        </w:rPr>
        <w:t xml:space="preserve">nam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koncerti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idu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po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planu.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Prvu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orkestralnu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radionicu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vodio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je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francuski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dirigent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Pascal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80A13">
        <w:rPr>
          <w:rStyle w:val="eop"/>
          <w:rFonts w:asciiTheme="minorHAnsi" w:hAnsiTheme="minorHAnsi" w:cstheme="minorHAnsi"/>
          <w:sz w:val="22"/>
          <w:szCs w:val="22"/>
        </w:rPr>
        <w:t>Rophé</w:t>
      </w:r>
      <w:proofErr w:type="spellEnd"/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19.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-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23.</w:t>
      </w:r>
      <w:r w:rsidR="006E1A0B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10.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6E1A0B">
        <w:rPr>
          <w:rStyle w:val="eop"/>
          <w:rFonts w:asciiTheme="minorHAnsi" w:hAnsiTheme="minorHAnsi" w:cstheme="minorHAnsi"/>
          <w:sz w:val="22"/>
          <w:szCs w:val="22"/>
        </w:rPr>
        <w:t xml:space="preserve">2020.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s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reprizom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pod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ravnanjem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studenata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dirigiranja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24.</w:t>
      </w:r>
      <w:r w:rsidR="006E1A0B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10.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uz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6E1A0B">
        <w:rPr>
          <w:rStyle w:val="eop"/>
          <w:rFonts w:asciiTheme="minorHAnsi" w:hAnsiTheme="minorHAnsi" w:cstheme="minorHAnsi"/>
          <w:i/>
          <w:iCs/>
          <w:sz w:val="22"/>
          <w:szCs w:val="22"/>
        </w:rPr>
        <w:t>live-</w:t>
      </w:r>
      <w:proofErr w:type="spellStart"/>
      <w:r w:rsidRPr="006E1A0B">
        <w:rPr>
          <w:rStyle w:val="eop"/>
          <w:rFonts w:asciiTheme="minorHAnsi" w:hAnsiTheme="minorHAnsi" w:cstheme="minorHAnsi"/>
          <w:i/>
          <w:iCs/>
          <w:sz w:val="22"/>
          <w:szCs w:val="22"/>
        </w:rPr>
        <w:t>streaming</w:t>
      </w:r>
      <w:proofErr w:type="spellEnd"/>
      <w:r w:rsidRPr="00A80A13">
        <w:rPr>
          <w:rStyle w:val="eop"/>
          <w:rFonts w:asciiTheme="minorHAnsi" w:hAnsiTheme="minorHAnsi" w:cstheme="minorHAnsi"/>
          <w:sz w:val="22"/>
          <w:szCs w:val="22"/>
        </w:rPr>
        <w:t>.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Program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izveden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u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ciklusu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6E1A0B">
        <w:rPr>
          <w:rStyle w:val="eop"/>
          <w:rFonts w:asciiTheme="minorHAnsi" w:hAnsiTheme="minorHAnsi" w:cstheme="minorHAnsi"/>
          <w:i/>
          <w:iCs/>
          <w:sz w:val="22"/>
          <w:szCs w:val="22"/>
        </w:rPr>
        <w:t>Lisinski</w:t>
      </w:r>
      <w:r w:rsidR="00A80A13" w:rsidRPr="006E1A0B">
        <w:rPr>
          <w:rStyle w:val="eop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6E1A0B">
        <w:rPr>
          <w:rStyle w:val="eop"/>
          <w:rFonts w:asciiTheme="minorHAnsi" w:hAnsiTheme="minorHAnsi" w:cstheme="minorHAnsi"/>
          <w:i/>
          <w:iCs/>
          <w:sz w:val="22"/>
          <w:szCs w:val="22"/>
        </w:rPr>
        <w:t>subotom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7.</w:t>
      </w:r>
      <w:r w:rsidR="006E1A0B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11.</w:t>
      </w:r>
      <w:r w:rsidR="006E1A0B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2020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o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dvadesetoj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obljetnici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rada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Jasenke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Ostojić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također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je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repriziran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dan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kasnije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u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Varaždinskom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kazalištu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kao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drugi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dio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diplomskog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ispita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dirigiranja.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U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istom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projektu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smo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-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6E1A0B">
        <w:rPr>
          <w:rStyle w:val="eop"/>
          <w:rFonts w:asciiTheme="minorHAnsi" w:hAnsiTheme="minorHAnsi" w:cstheme="minorHAnsi"/>
          <w:sz w:val="22"/>
          <w:szCs w:val="22"/>
        </w:rPr>
        <w:t>zbog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odluke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epidemiološke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službe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-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morali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mijenjati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program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te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odustati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od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sudjelovanja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zbora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odmah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nakon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početka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skupnih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pokusa.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Sljedeći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orkestralno-zborski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projekt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planiran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je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u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ciklusu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6E1A0B">
        <w:rPr>
          <w:rStyle w:val="eop"/>
          <w:rFonts w:asciiTheme="minorHAnsi" w:hAnsiTheme="minorHAnsi" w:cstheme="minorHAnsi"/>
          <w:i/>
          <w:iCs/>
          <w:sz w:val="22"/>
          <w:szCs w:val="22"/>
        </w:rPr>
        <w:t>Lisinski</w:t>
      </w:r>
      <w:r w:rsidR="00A80A13" w:rsidRPr="006E1A0B">
        <w:rPr>
          <w:rStyle w:val="eop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6E1A0B">
        <w:rPr>
          <w:rStyle w:val="eop"/>
          <w:rFonts w:asciiTheme="minorHAnsi" w:hAnsiTheme="minorHAnsi" w:cstheme="minorHAnsi"/>
          <w:i/>
          <w:iCs/>
          <w:sz w:val="22"/>
          <w:szCs w:val="22"/>
        </w:rPr>
        <w:t>subotom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za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Uskrs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2021</w:t>
      </w:r>
      <w:r w:rsidR="006E1A0B">
        <w:rPr>
          <w:rStyle w:val="eop"/>
          <w:rFonts w:asciiTheme="minorHAnsi" w:hAnsiTheme="minorHAnsi" w:cstheme="minorHAnsi"/>
          <w:sz w:val="22"/>
          <w:szCs w:val="22"/>
        </w:rPr>
        <w:t>.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s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reprizom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u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6E1A0B">
        <w:rPr>
          <w:rStyle w:val="eop"/>
          <w:rFonts w:asciiTheme="minorHAnsi" w:hAnsiTheme="minorHAnsi" w:cstheme="minorHAnsi"/>
          <w:sz w:val="22"/>
          <w:szCs w:val="22"/>
        </w:rPr>
        <w:t>v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araždinskoj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katedrali.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Treba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istaći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da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se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ovi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veliki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projekti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odvijaju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u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pravilu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kao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rezultat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ugovornih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obveza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Muzičke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akademije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s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priređivačima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koncerata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te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su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time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odluke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u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realizaciji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rezultat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podijeljene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odgovornosti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među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partnerima.</w:t>
      </w:r>
    </w:p>
    <w:p w14:paraId="6B5C8FD9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5907653A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</w:pPr>
      <w:r w:rsidRPr="00A80A13">
        <w:rPr>
          <w:rStyle w:val="eop"/>
          <w:rFonts w:asciiTheme="minorHAnsi" w:hAnsiTheme="minorHAnsi" w:cstheme="minorHAnsi"/>
          <w:sz w:val="22"/>
          <w:szCs w:val="22"/>
        </w:rPr>
        <w:lastRenderedPageBreak/>
        <w:t>Svi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koncertni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ciklusi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od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ove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ak.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god.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ograničeni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su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na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po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četiri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koncerta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godišnje</w:t>
      </w:r>
      <w:r w:rsidR="006E1A0B">
        <w:rPr>
          <w:rStyle w:val="eop"/>
          <w:rFonts w:asciiTheme="minorHAnsi" w:hAnsiTheme="minorHAnsi" w:cstheme="minorHAnsi"/>
          <w:sz w:val="22"/>
          <w:szCs w:val="22"/>
        </w:rPr>
        <w:t>,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a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rad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ansambala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MA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na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po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jedan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koncertni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projekt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po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semestru.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Time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bolje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iskorištavamo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prostorne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kapacitete,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ansambli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imaju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bolje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radne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uvjete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te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se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lakše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popunjavaju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izvođačima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6E1A0B">
        <w:rPr>
          <w:rStyle w:val="eop"/>
          <w:rFonts w:asciiTheme="minorHAnsi" w:hAnsiTheme="minorHAnsi" w:cstheme="minorHAnsi"/>
          <w:sz w:val="22"/>
          <w:szCs w:val="22"/>
        </w:rPr>
        <w:t xml:space="preserve">s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obzirom</w:t>
      </w:r>
      <w:r w:rsidR="006E1A0B">
        <w:rPr>
          <w:rStyle w:val="eop"/>
          <w:rFonts w:asciiTheme="minorHAnsi" w:hAnsiTheme="minorHAnsi" w:cstheme="minorHAnsi"/>
          <w:sz w:val="22"/>
          <w:szCs w:val="22"/>
        </w:rPr>
        <w:t xml:space="preserve"> na to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da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paralelnog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rada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ansambala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gotovo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više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uopće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nema.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Treba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primijetiti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kako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se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ponavlja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problem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zahtjeva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pojedinih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profesora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glavnih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predmeta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da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im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studenti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prisustvuju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njihovoj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nastavi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u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vrijeme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od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14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do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17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sati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iako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je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to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vrijeme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rezervirano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za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rad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ansambala.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Uprava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će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inzistirati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na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poštovanju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ove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uredbe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kako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bi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svi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ansambli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MA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mogli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uvijek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raditi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u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punom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sastavu.</w:t>
      </w:r>
    </w:p>
    <w:p w14:paraId="0BC34368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CFD9E62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Svi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pristigli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prijedlozi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natječaj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financiranje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istraživačkih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projekata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uz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potporu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Sveučilišta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prihvaćeni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uz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manje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modifikacije.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Tako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uz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financijsku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potporu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Sveučilišta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provodi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ukupno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12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istraživačkih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projekata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koje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osigurano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806.846,00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kuna:</w:t>
      </w:r>
    </w:p>
    <w:p w14:paraId="08B1F8E3" w14:textId="77777777" w:rsidR="002007AA" w:rsidRPr="00A80A13" w:rsidRDefault="002007AA" w:rsidP="006D4DE6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Muzikološki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sadržaji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umjetničkom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obrazovanju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pred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izazovima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današnjice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(voditelj: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Ivan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Ćurković)</w:t>
      </w:r>
    </w:p>
    <w:p w14:paraId="2EA5C36E" w14:textId="77777777" w:rsidR="002007AA" w:rsidRPr="00A80A13" w:rsidRDefault="002007AA" w:rsidP="006D4DE6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Suor</w:t>
      </w:r>
      <w:proofErr w:type="spellEnd"/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 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Angelica</w:t>
      </w:r>
      <w:proofErr w:type="spellEnd"/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 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et</w:t>
      </w:r>
      <w:proofErr w:type="spellEnd"/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 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autres</w:t>
      </w:r>
      <w:proofErr w:type="spellEnd"/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 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soeurs</w:t>
      </w:r>
      <w:proofErr w:type="spellEnd"/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 (voditelj: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Mladen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Tarbuk</w:t>
      </w:r>
      <w:proofErr w:type="spellEnd"/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)</w:t>
      </w:r>
    </w:p>
    <w:p w14:paraId="284717D2" w14:textId="77777777" w:rsidR="002007AA" w:rsidRPr="00A80A13" w:rsidRDefault="002007AA" w:rsidP="006D4DE6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Priprema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raspis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partiture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notnog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materijala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za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operu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Životinjska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farma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Igora 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Kuljerića</w:t>
      </w:r>
      <w:proofErr w:type="spellEnd"/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 (voditeljica: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Martina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Zadro)</w:t>
      </w:r>
    </w:p>
    <w:p w14:paraId="4A69AA5B" w14:textId="77777777" w:rsidR="002007AA" w:rsidRPr="00A80A13" w:rsidRDefault="002007AA" w:rsidP="006D4DE6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Istraživanje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tonskih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mogućnosti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viola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suvremenih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graditelja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s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naglaskom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na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hrvatske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majstore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(voditelj: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Ivan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Novinc) </w:t>
      </w:r>
      <w:r w:rsidR="00A80A13" w:rsidRPr="00A80A13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2B94172" w14:textId="77777777" w:rsidR="002007AA" w:rsidRPr="00A80A13" w:rsidRDefault="002007AA" w:rsidP="006D4DE6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Komorna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glazba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klasicizma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za 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duhače</w:t>
      </w:r>
      <w:proofErr w:type="spellEnd"/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 (voditeljica: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Marina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Novak)</w:t>
      </w:r>
    </w:p>
    <w:p w14:paraId="28108AD5" w14:textId="77777777" w:rsidR="002007AA" w:rsidRPr="00A80A13" w:rsidRDefault="002007AA" w:rsidP="006D4DE6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Hrvatska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glazba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za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saksofone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 (voditelj: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Dragan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Sremec</w:t>
      </w:r>
      <w:proofErr w:type="spellEnd"/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)</w:t>
      </w:r>
    </w:p>
    <w:p w14:paraId="1DAACDBF" w14:textId="77777777" w:rsidR="002007AA" w:rsidRPr="00A80A13" w:rsidRDefault="002007AA" w:rsidP="006D4DE6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Glazbeno-pedagoški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pristup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hrvatskom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europskom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tradicijskom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stvaralaštvu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 (voditeljica: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Nikolina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Matoš)</w:t>
      </w:r>
    </w:p>
    <w:p w14:paraId="3CA3CCFD" w14:textId="77777777" w:rsidR="002007AA" w:rsidRPr="00A80A13" w:rsidRDefault="002007AA" w:rsidP="006D4DE6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Vivat</w:t>
      </w:r>
      <w:proofErr w:type="spellEnd"/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 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Academia</w:t>
      </w:r>
      <w:proofErr w:type="spellEnd"/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 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(voditeljica: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Katarina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Krpan)</w:t>
      </w:r>
    </w:p>
    <w:p w14:paraId="72FBCD04" w14:textId="77777777" w:rsidR="002007AA" w:rsidRPr="00A80A13" w:rsidRDefault="002007AA" w:rsidP="006D4DE6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Skladbe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20.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stoljeća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za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simfonijski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orkestar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(voditeljica: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Diana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Grubišić-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Čiković</w:t>
      </w:r>
      <w:proofErr w:type="spellEnd"/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)</w:t>
      </w:r>
    </w:p>
    <w:p w14:paraId="40F4FAC1" w14:textId="77777777" w:rsidR="002007AA" w:rsidRPr="00A80A13" w:rsidRDefault="002007AA" w:rsidP="006D4DE6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J.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S.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Bach: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Muka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po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Marku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(voditelj: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Tomislav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Fačini</w:t>
      </w:r>
      <w:proofErr w:type="spellEnd"/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)</w:t>
      </w:r>
    </w:p>
    <w:p w14:paraId="114491F6" w14:textId="77777777" w:rsidR="002007AA" w:rsidRPr="00A80A13" w:rsidRDefault="002007AA" w:rsidP="006D4DE6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Vivant</w:t>
      </w:r>
      <w:proofErr w:type="spellEnd"/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 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professores</w:t>
      </w:r>
      <w:proofErr w:type="spellEnd"/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(voditelj: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Đuro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Tikvica)</w:t>
      </w:r>
    </w:p>
    <w:p w14:paraId="0EA047A9" w14:textId="77777777" w:rsidR="002007AA" w:rsidRPr="00A80A13" w:rsidRDefault="002007AA" w:rsidP="002007A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5E9E833" w14:textId="77777777" w:rsidR="002007AA" w:rsidRPr="00A80A13" w:rsidRDefault="002007AA" w:rsidP="002007A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Zaposlenici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Muzičke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akademije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sudjelovali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su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tijekom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ak.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god.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2019./2020.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na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dva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nacionalna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kompetitivna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projekta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koje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podupire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Hrvatska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zaklada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za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>znanost:</w:t>
      </w:r>
    </w:p>
    <w:p w14:paraId="697DC324" w14:textId="77777777" w:rsidR="002007AA" w:rsidRPr="00A80A13" w:rsidRDefault="002007AA" w:rsidP="006D4DE6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Europski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režim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iregulariziranih</w:t>
      </w:r>
      <w:proofErr w:type="spellEnd"/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migracija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na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periferiji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EU: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od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etnografije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do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pojmovnika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>(suradnica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>s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>MA-a: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>Mojca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>Piškor</w:t>
      </w:r>
      <w:proofErr w:type="spellEnd"/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>;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>voditeljica: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>Marijana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>Hameršak</w:t>
      </w:r>
      <w:proofErr w:type="spellEnd"/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>,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>Institut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>za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>etnologiju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>folkloristiku)</w:t>
      </w:r>
    </w:p>
    <w:p w14:paraId="18B43B62" w14:textId="77777777" w:rsidR="002007AA" w:rsidRPr="00A80A13" w:rsidRDefault="002007AA" w:rsidP="006D4DE6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Diskografska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industrija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Hrvatskoj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od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1927.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do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kraja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1950-ih</w:t>
      </w:r>
      <w:r w:rsidR="00A80A13" w:rsidRPr="00A80A13">
        <w:rPr>
          <w:rStyle w:val="normaltextrun"/>
          <w:rFonts w:asciiTheme="minorHAnsi" w:eastAsia="Calibr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>(suradnice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>s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>MA-a: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>Jelka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>Vukobratović</w:t>
      </w:r>
      <w:proofErr w:type="spellEnd"/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>Željka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>Radovinović</w:t>
      </w:r>
      <w:proofErr w:type="spellEnd"/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>;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>voditeljica: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>Naila</w:t>
      </w:r>
      <w:proofErr w:type="spellEnd"/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>Ceribašić</w:t>
      </w:r>
      <w:proofErr w:type="spellEnd"/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>,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>Institut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>za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>etnologiju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>folkloristiku)</w:t>
      </w:r>
    </w:p>
    <w:p w14:paraId="5556E961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24412B9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inicijativu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kolegice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Mojce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Piškor</w:t>
      </w:r>
      <w:proofErr w:type="spellEnd"/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Muzička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akademija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uključila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kao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partnerska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ustanova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AEC-ov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međunarodni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projekt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hyperlink r:id="rId5" w:tgtFrame="_blank" w:history="1">
        <w:r w:rsidRPr="006E1A0B">
          <w:rPr>
            <w:rStyle w:val="normaltextrun"/>
            <w:rFonts w:asciiTheme="minorHAnsi" w:eastAsia="Calibri" w:hAnsiTheme="minorHAnsi" w:cstheme="minorHAnsi"/>
            <w:i/>
            <w:iCs/>
            <w:sz w:val="22"/>
            <w:szCs w:val="22"/>
          </w:rPr>
          <w:t>Power</w:t>
        </w:r>
        <w:r w:rsidR="00A80A13" w:rsidRPr="006E1A0B">
          <w:rPr>
            <w:rStyle w:val="normaltextrun"/>
            <w:rFonts w:asciiTheme="minorHAnsi" w:eastAsia="Calibri" w:hAnsiTheme="minorHAnsi" w:cstheme="minorHAnsi"/>
            <w:i/>
            <w:iCs/>
            <w:sz w:val="22"/>
            <w:szCs w:val="22"/>
          </w:rPr>
          <w:t xml:space="preserve"> </w:t>
        </w:r>
        <w:proofErr w:type="spellStart"/>
        <w:r w:rsidRPr="006E1A0B">
          <w:rPr>
            <w:rStyle w:val="normaltextrun"/>
            <w:rFonts w:asciiTheme="minorHAnsi" w:eastAsia="Calibri" w:hAnsiTheme="minorHAnsi" w:cstheme="minorHAnsi"/>
            <w:i/>
            <w:iCs/>
            <w:sz w:val="22"/>
            <w:szCs w:val="22"/>
          </w:rPr>
          <w:t>Relations</w:t>
        </w:r>
        <w:proofErr w:type="spellEnd"/>
        <w:r w:rsidR="00A80A13" w:rsidRPr="006E1A0B">
          <w:rPr>
            <w:rStyle w:val="normaltextrun"/>
            <w:rFonts w:asciiTheme="minorHAnsi" w:eastAsia="Calibri" w:hAnsiTheme="minorHAnsi" w:cstheme="minorHAnsi"/>
            <w:i/>
            <w:iCs/>
            <w:sz w:val="22"/>
            <w:szCs w:val="22"/>
          </w:rPr>
          <w:t xml:space="preserve"> </w:t>
        </w:r>
        <w:proofErr w:type="spellStart"/>
        <w:r w:rsidRPr="006E1A0B">
          <w:rPr>
            <w:rStyle w:val="normaltextrun"/>
            <w:rFonts w:asciiTheme="minorHAnsi" w:eastAsia="Calibri" w:hAnsiTheme="minorHAnsi" w:cstheme="minorHAnsi"/>
            <w:i/>
            <w:iCs/>
            <w:sz w:val="22"/>
            <w:szCs w:val="22"/>
          </w:rPr>
          <w:t>in</w:t>
        </w:r>
        <w:proofErr w:type="spellEnd"/>
        <w:r w:rsidR="00A80A13" w:rsidRPr="006E1A0B">
          <w:rPr>
            <w:rStyle w:val="normaltextrun"/>
            <w:rFonts w:asciiTheme="minorHAnsi" w:eastAsia="Calibri" w:hAnsiTheme="minorHAnsi" w:cstheme="minorHAnsi"/>
            <w:i/>
            <w:iCs/>
            <w:sz w:val="22"/>
            <w:szCs w:val="22"/>
          </w:rPr>
          <w:t xml:space="preserve"> </w:t>
        </w:r>
        <w:proofErr w:type="spellStart"/>
        <w:r w:rsidRPr="006E1A0B">
          <w:rPr>
            <w:rStyle w:val="normaltextrun"/>
            <w:rFonts w:asciiTheme="minorHAnsi" w:eastAsia="Calibri" w:hAnsiTheme="minorHAnsi" w:cstheme="minorHAnsi"/>
            <w:i/>
            <w:iCs/>
            <w:sz w:val="22"/>
            <w:szCs w:val="22"/>
          </w:rPr>
          <w:t>Higher</w:t>
        </w:r>
        <w:proofErr w:type="spellEnd"/>
        <w:r w:rsidR="00A80A13" w:rsidRPr="006E1A0B">
          <w:rPr>
            <w:rStyle w:val="normaltextrun"/>
            <w:rFonts w:asciiTheme="minorHAnsi" w:eastAsia="Calibri" w:hAnsiTheme="minorHAnsi" w:cstheme="minorHAnsi"/>
            <w:i/>
            <w:iCs/>
            <w:sz w:val="22"/>
            <w:szCs w:val="22"/>
          </w:rPr>
          <w:t xml:space="preserve"> </w:t>
        </w:r>
        <w:r w:rsidRPr="006E1A0B">
          <w:rPr>
            <w:rStyle w:val="normaltextrun"/>
            <w:rFonts w:asciiTheme="minorHAnsi" w:eastAsia="Calibri" w:hAnsiTheme="minorHAnsi" w:cstheme="minorHAnsi"/>
            <w:i/>
            <w:iCs/>
            <w:sz w:val="22"/>
            <w:szCs w:val="22"/>
          </w:rPr>
          <w:t>Music</w:t>
        </w:r>
        <w:r w:rsidR="00A80A13" w:rsidRPr="006E1A0B">
          <w:rPr>
            <w:rStyle w:val="normaltextrun"/>
            <w:rFonts w:asciiTheme="minorHAnsi" w:eastAsia="Calibri" w:hAnsiTheme="minorHAnsi" w:cstheme="minorHAnsi"/>
            <w:i/>
            <w:iCs/>
            <w:sz w:val="22"/>
            <w:szCs w:val="22"/>
          </w:rPr>
          <w:t xml:space="preserve"> </w:t>
        </w:r>
        <w:proofErr w:type="spellStart"/>
        <w:r w:rsidRPr="006E1A0B">
          <w:rPr>
            <w:rStyle w:val="normaltextrun"/>
            <w:rFonts w:asciiTheme="minorHAnsi" w:eastAsia="Calibri" w:hAnsiTheme="minorHAnsi" w:cstheme="minorHAnsi"/>
            <w:i/>
            <w:iCs/>
            <w:sz w:val="22"/>
            <w:szCs w:val="22"/>
          </w:rPr>
          <w:t>Education</w:t>
        </w:r>
        <w:proofErr w:type="spellEnd"/>
      </w:hyperlink>
      <w:r w:rsidR="00A80A13" w:rsidRPr="006E1A0B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te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sklopu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toga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projekta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ostvarila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pravo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četverogodišnju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financijsku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potporu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iz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fonda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Erasmus</w:t>
      </w:r>
      <w:proofErr w:type="spellEnd"/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+.</w:t>
      </w:r>
    </w:p>
    <w:p w14:paraId="088EE694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6D30650D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80A13">
        <w:rPr>
          <w:rStyle w:val="eop"/>
          <w:rFonts w:asciiTheme="minorHAnsi" w:hAnsiTheme="minorHAnsi" w:cstheme="minorHAnsi"/>
          <w:sz w:val="22"/>
          <w:szCs w:val="22"/>
        </w:rPr>
        <w:t>Nadolazeći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međunarodni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skup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muzikologa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>od</w:t>
      </w:r>
      <w:r w:rsidR="00A80A13"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>23.</w:t>
      </w:r>
      <w:r w:rsidR="00A80A13"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>do</w:t>
      </w:r>
      <w:r w:rsidR="00A80A13"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>29.</w:t>
      </w:r>
      <w:r w:rsidR="00A80A13"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>studenoga</w:t>
      </w:r>
      <w:r w:rsidR="00A80A13"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>2020.</w:t>
      </w:r>
      <w:r w:rsidR="00A80A13"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>sastojat</w:t>
      </w:r>
      <w:r w:rsidR="00A80A13"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>će</w:t>
      </w:r>
      <w:r w:rsidR="00A80A13"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>se</w:t>
      </w:r>
      <w:r w:rsidR="00A80A13"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>od</w:t>
      </w:r>
      <w:r w:rsidR="00A80A13"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>niza</w:t>
      </w:r>
      <w:r w:rsidR="00A80A13"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>tematskih</w:t>
      </w:r>
      <w:r w:rsidR="00A80A13"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>događanja,</w:t>
      </w:r>
      <w:r w:rsidR="00A80A13"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>predavanja</w:t>
      </w:r>
      <w:r w:rsidR="00A80A13"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 w:rsidR="00A80A13"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>radionica</w:t>
      </w:r>
      <w:r w:rsidR="00A80A13"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>za</w:t>
      </w:r>
      <w:r w:rsidR="00A80A13"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>stručnu</w:t>
      </w:r>
      <w:r w:rsidR="00A80A13"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 w:rsidR="00A80A13"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>ostalu</w:t>
      </w:r>
      <w:r w:rsidR="00A80A13"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>zainteresiranu</w:t>
      </w:r>
      <w:r w:rsidR="00A80A13"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>javnost</w:t>
      </w:r>
      <w:r w:rsidR="006E1A0B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="00A80A13"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>a</w:t>
      </w:r>
      <w:r w:rsidR="00A80A13"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>uključuje</w:t>
      </w:r>
      <w:r w:rsidR="00A80A13"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 w:rsidR="00A80A13"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>međunarodni</w:t>
      </w:r>
      <w:r w:rsidR="00A80A13"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>simpozij</w:t>
      </w:r>
      <w:r w:rsidR="00A80A13" w:rsidRPr="00A80A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hyperlink r:id="rId6" w:history="1">
        <w:proofErr w:type="spellStart"/>
        <w:r w:rsidRPr="00A80A13">
          <w:rPr>
            <w:rStyle w:val="Emphasis"/>
            <w:rFonts w:asciiTheme="minorHAnsi" w:eastAsia="Calibri" w:hAnsiTheme="minorHAnsi" w:cstheme="minorHAnsi"/>
            <w:sz w:val="22"/>
            <w:szCs w:val="22"/>
            <w:shd w:val="clear" w:color="auto" w:fill="FFFFFF"/>
          </w:rPr>
          <w:t>Musicology</w:t>
        </w:r>
        <w:proofErr w:type="spellEnd"/>
        <w:r w:rsidR="00A80A13" w:rsidRPr="00A80A13">
          <w:rPr>
            <w:rStyle w:val="Emphasis"/>
            <w:rFonts w:asciiTheme="minorHAnsi" w:eastAsia="Calibri" w:hAnsiTheme="minorHAnsi" w:cstheme="minorHAnsi"/>
            <w:sz w:val="22"/>
            <w:szCs w:val="22"/>
            <w:shd w:val="clear" w:color="auto" w:fill="FFFFFF"/>
          </w:rPr>
          <w:t xml:space="preserve"> </w:t>
        </w:r>
        <w:proofErr w:type="spellStart"/>
        <w:r w:rsidRPr="00A80A13">
          <w:rPr>
            <w:rStyle w:val="Emphasis"/>
            <w:rFonts w:asciiTheme="minorHAnsi" w:eastAsia="Calibri" w:hAnsiTheme="minorHAnsi" w:cstheme="minorHAnsi"/>
            <w:sz w:val="22"/>
            <w:szCs w:val="22"/>
            <w:shd w:val="clear" w:color="auto" w:fill="FFFFFF"/>
          </w:rPr>
          <w:t>and</w:t>
        </w:r>
        <w:proofErr w:type="spellEnd"/>
        <w:r w:rsidR="00A80A13" w:rsidRPr="00A80A13">
          <w:rPr>
            <w:rStyle w:val="Emphasis"/>
            <w:rFonts w:asciiTheme="minorHAnsi" w:eastAsia="Calibri" w:hAnsiTheme="minorHAnsi" w:cstheme="minorHAnsi"/>
            <w:sz w:val="22"/>
            <w:szCs w:val="22"/>
            <w:shd w:val="clear" w:color="auto" w:fill="FFFFFF"/>
          </w:rPr>
          <w:t xml:space="preserve"> </w:t>
        </w:r>
        <w:proofErr w:type="spellStart"/>
        <w:r w:rsidRPr="00A80A13">
          <w:rPr>
            <w:rStyle w:val="Emphasis"/>
            <w:rFonts w:asciiTheme="minorHAnsi" w:eastAsia="Calibri" w:hAnsiTheme="minorHAnsi" w:cstheme="minorHAnsi"/>
            <w:sz w:val="22"/>
            <w:szCs w:val="22"/>
            <w:shd w:val="clear" w:color="auto" w:fill="FFFFFF"/>
          </w:rPr>
          <w:t>Its</w:t>
        </w:r>
        <w:proofErr w:type="spellEnd"/>
        <w:r w:rsidR="00A80A13" w:rsidRPr="00A80A13">
          <w:rPr>
            <w:rStyle w:val="Emphasis"/>
            <w:rFonts w:asciiTheme="minorHAnsi" w:eastAsia="Calibri" w:hAnsiTheme="minorHAnsi" w:cstheme="minorHAnsi"/>
            <w:sz w:val="22"/>
            <w:szCs w:val="22"/>
            <w:shd w:val="clear" w:color="auto" w:fill="FFFFFF"/>
          </w:rPr>
          <w:t xml:space="preserve"> </w:t>
        </w:r>
        <w:r w:rsidRPr="00A80A13">
          <w:rPr>
            <w:rStyle w:val="Emphasis"/>
            <w:rFonts w:asciiTheme="minorHAnsi" w:eastAsia="Calibri" w:hAnsiTheme="minorHAnsi" w:cstheme="minorHAnsi"/>
            <w:sz w:val="22"/>
            <w:szCs w:val="22"/>
            <w:shd w:val="clear" w:color="auto" w:fill="FFFFFF"/>
          </w:rPr>
          <w:t>Future</w:t>
        </w:r>
        <w:r w:rsidR="00A80A13" w:rsidRPr="00A80A13">
          <w:rPr>
            <w:rStyle w:val="Emphasis"/>
            <w:rFonts w:asciiTheme="minorHAnsi" w:eastAsia="Calibri" w:hAnsiTheme="minorHAnsi" w:cstheme="minorHAnsi"/>
            <w:sz w:val="22"/>
            <w:szCs w:val="22"/>
            <w:shd w:val="clear" w:color="auto" w:fill="FFFFFF"/>
          </w:rPr>
          <w:t xml:space="preserve"> </w:t>
        </w:r>
        <w:proofErr w:type="spellStart"/>
        <w:r w:rsidRPr="00A80A13">
          <w:rPr>
            <w:rStyle w:val="Emphasis"/>
            <w:rFonts w:asciiTheme="minorHAnsi" w:eastAsia="Calibri" w:hAnsiTheme="minorHAnsi" w:cstheme="minorHAnsi"/>
            <w:sz w:val="22"/>
            <w:szCs w:val="22"/>
            <w:shd w:val="clear" w:color="auto" w:fill="FFFFFF"/>
          </w:rPr>
          <w:t>in</w:t>
        </w:r>
        <w:proofErr w:type="spellEnd"/>
        <w:r w:rsidR="00A80A13" w:rsidRPr="00A80A13">
          <w:rPr>
            <w:rStyle w:val="Emphasis"/>
            <w:rFonts w:asciiTheme="minorHAnsi" w:eastAsia="Calibri" w:hAnsiTheme="minorHAnsi" w:cstheme="minorHAnsi"/>
            <w:sz w:val="22"/>
            <w:szCs w:val="22"/>
            <w:shd w:val="clear" w:color="auto" w:fill="FFFFFF"/>
          </w:rPr>
          <w:t xml:space="preserve"> </w:t>
        </w:r>
        <w:r w:rsidRPr="00A80A13">
          <w:rPr>
            <w:rStyle w:val="Emphasis"/>
            <w:rFonts w:asciiTheme="minorHAnsi" w:eastAsia="Calibri" w:hAnsiTheme="minorHAnsi" w:cstheme="minorHAnsi"/>
            <w:sz w:val="22"/>
            <w:szCs w:val="22"/>
            <w:shd w:val="clear" w:color="auto" w:fill="FFFFFF"/>
          </w:rPr>
          <w:t>Times</w:t>
        </w:r>
        <w:r w:rsidR="00A80A13" w:rsidRPr="00A80A13">
          <w:rPr>
            <w:rStyle w:val="Emphasis"/>
            <w:rFonts w:asciiTheme="minorHAnsi" w:eastAsia="Calibri" w:hAnsiTheme="minorHAnsi" w:cstheme="minorHAnsi"/>
            <w:sz w:val="22"/>
            <w:szCs w:val="22"/>
            <w:shd w:val="clear" w:color="auto" w:fill="FFFFFF"/>
          </w:rPr>
          <w:t xml:space="preserve"> </w:t>
        </w:r>
        <w:proofErr w:type="spellStart"/>
        <w:r w:rsidRPr="00A80A13">
          <w:rPr>
            <w:rStyle w:val="Emphasis"/>
            <w:rFonts w:asciiTheme="minorHAnsi" w:eastAsia="Calibri" w:hAnsiTheme="minorHAnsi" w:cstheme="minorHAnsi"/>
            <w:sz w:val="22"/>
            <w:szCs w:val="22"/>
            <w:shd w:val="clear" w:color="auto" w:fill="FFFFFF"/>
          </w:rPr>
          <w:t>of</w:t>
        </w:r>
        <w:proofErr w:type="spellEnd"/>
        <w:r w:rsidR="00A80A13" w:rsidRPr="00A80A13">
          <w:rPr>
            <w:rStyle w:val="Emphasis"/>
            <w:rFonts w:asciiTheme="minorHAnsi" w:eastAsia="Calibri" w:hAnsiTheme="minorHAnsi" w:cstheme="minorHAnsi"/>
            <w:sz w:val="22"/>
            <w:szCs w:val="22"/>
            <w:shd w:val="clear" w:color="auto" w:fill="FFFFFF"/>
          </w:rPr>
          <w:t xml:space="preserve"> </w:t>
        </w:r>
        <w:proofErr w:type="spellStart"/>
        <w:r w:rsidRPr="00A80A13">
          <w:rPr>
            <w:rStyle w:val="Emphasis"/>
            <w:rFonts w:asciiTheme="minorHAnsi" w:eastAsia="Calibri" w:hAnsiTheme="minorHAnsi" w:cstheme="minorHAnsi"/>
            <w:sz w:val="22"/>
            <w:szCs w:val="22"/>
            <w:shd w:val="clear" w:color="auto" w:fill="FFFFFF"/>
          </w:rPr>
          <w:t>Crises</w:t>
        </w:r>
        <w:proofErr w:type="spellEnd"/>
      </w:hyperlink>
      <w:r w:rsidRPr="00A80A13">
        <w:rPr>
          <w:rStyle w:val="Emphasis"/>
          <w:rFonts w:asciiTheme="minorHAnsi" w:eastAsia="Calibri" w:hAnsiTheme="minorHAnsi" w:cstheme="minorHAnsi"/>
          <w:sz w:val="22"/>
          <w:szCs w:val="22"/>
          <w:shd w:val="clear" w:color="auto" w:fill="FFFFFF"/>
        </w:rPr>
        <w:t>.</w:t>
      </w:r>
    </w:p>
    <w:p w14:paraId="74A197C6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64885C8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="Calibri" w:hAnsiTheme="minorHAnsi" w:cstheme="minorHAnsi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Konačno,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Muzička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akademija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će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nastaviti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upozoravati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da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struktura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Hrvatske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znanstvene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bibliografije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podržava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upisivanje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bilježenje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relevantnih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kategorija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umjetničkih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radova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bazu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podataka,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što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otežava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praćenje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umjetničkih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dostignuća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koja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vrednuju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postupcima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izbora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zvanja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-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iako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nastavnici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umjetničko-nastavnim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nastavnim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zvanjima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području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umjetnosti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upisani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Upisnik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znanstvenika.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5741376D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BF82E7B" w14:textId="77777777" w:rsidR="002007AA" w:rsidRPr="00A80A13" w:rsidRDefault="002007AA" w:rsidP="002007AA">
      <w:pPr>
        <w:pStyle w:val="ListParagraph"/>
        <w:numPr>
          <w:ilvl w:val="0"/>
          <w:numId w:val="5"/>
        </w:numPr>
        <w:spacing w:line="259" w:lineRule="auto"/>
        <w:jc w:val="center"/>
        <w:rPr>
          <w:rFonts w:cstheme="minorHAnsi"/>
          <w:b/>
          <w:lang w:val="hr-HR"/>
        </w:rPr>
      </w:pPr>
      <w:r w:rsidRPr="00A80A13">
        <w:rPr>
          <w:rFonts w:cstheme="minorHAnsi"/>
          <w:b/>
          <w:lang w:val="hr-HR"/>
        </w:rPr>
        <w:t>Knjižnica</w:t>
      </w:r>
      <w:r w:rsidR="00A80A13" w:rsidRPr="00A80A13">
        <w:rPr>
          <w:rFonts w:cstheme="minorHAnsi"/>
          <w:b/>
          <w:lang w:val="hr-HR"/>
        </w:rPr>
        <w:t xml:space="preserve"> </w:t>
      </w:r>
      <w:r w:rsidRPr="00A80A13">
        <w:rPr>
          <w:rFonts w:cstheme="minorHAnsi"/>
          <w:b/>
          <w:lang w:val="hr-HR"/>
        </w:rPr>
        <w:t>s</w:t>
      </w:r>
      <w:r w:rsidR="00A80A13" w:rsidRPr="00A80A13">
        <w:rPr>
          <w:rFonts w:cstheme="minorHAnsi"/>
          <w:b/>
          <w:lang w:val="hr-HR"/>
        </w:rPr>
        <w:t xml:space="preserve"> </w:t>
      </w:r>
      <w:r w:rsidRPr="00A80A13">
        <w:rPr>
          <w:rFonts w:cstheme="minorHAnsi"/>
          <w:b/>
          <w:lang w:val="hr-HR"/>
        </w:rPr>
        <w:t>izdavačkom</w:t>
      </w:r>
      <w:r w:rsidR="00A80A13" w:rsidRPr="00A80A13">
        <w:rPr>
          <w:rFonts w:cstheme="minorHAnsi"/>
          <w:b/>
          <w:lang w:val="hr-HR"/>
        </w:rPr>
        <w:t xml:space="preserve"> </w:t>
      </w:r>
      <w:r w:rsidRPr="00A80A13">
        <w:rPr>
          <w:rFonts w:cstheme="minorHAnsi"/>
          <w:b/>
          <w:lang w:val="hr-HR"/>
        </w:rPr>
        <w:t>djelatnošću</w:t>
      </w:r>
    </w:p>
    <w:p w14:paraId="7B1C155F" w14:textId="77777777" w:rsidR="002007AA" w:rsidRPr="006E1A0B" w:rsidRDefault="002007AA" w:rsidP="006E1A0B">
      <w:pPr>
        <w:pStyle w:val="paragraph"/>
        <w:spacing w:before="0" w:beforeAutospacing="0" w:after="120" w:afterAutospacing="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A80A13">
        <w:rPr>
          <w:rFonts w:asciiTheme="minorHAnsi" w:hAnsiTheme="minorHAnsi" w:cstheme="minorHAnsi"/>
          <w:sz w:val="22"/>
          <w:szCs w:val="22"/>
        </w:rPr>
        <w:t>Knjižnica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Muzičke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akademije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s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čitaonicom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nije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toliko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javno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eksponirana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poput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primjerice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naših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koncertnih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ciklusa</w:t>
      </w:r>
      <w:r w:rsidR="006E1A0B">
        <w:rPr>
          <w:rFonts w:asciiTheme="minorHAnsi" w:hAnsiTheme="minorHAnsi" w:cstheme="minorHAnsi"/>
          <w:sz w:val="22"/>
          <w:szCs w:val="22"/>
        </w:rPr>
        <w:t>,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ali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njeno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postojanje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i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kvalitetan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rad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neodvojivi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su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dio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uspjeha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Muzičke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akademije.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lastRenderedPageBreak/>
        <w:t>Drago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mi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je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da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smo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u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prošloj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godini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mogli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za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stalno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uposliti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još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jednu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djelatnicu</w:t>
      </w:r>
      <w:r w:rsidR="006E1A0B">
        <w:rPr>
          <w:rStyle w:val="normaltextrun"/>
          <w:rFonts w:asciiTheme="minorHAnsi" w:eastAsia="Calibri" w:hAnsiTheme="minorHAnsi" w:cstheme="minorHAnsi"/>
          <w:sz w:val="22"/>
          <w:szCs w:val="22"/>
        </w:rPr>
        <w:t>,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ali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također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izdvojiti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znatno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više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sredstava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nabavku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građe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nego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ranijih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godina: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58.500,68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kuna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vlastitih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sredstava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naspram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33.726,27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godinu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ranije.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7F6CE4E7" w14:textId="77777777" w:rsidR="002007AA" w:rsidRPr="00A80A13" w:rsidRDefault="002007AA" w:rsidP="006E1A0B">
      <w:pPr>
        <w:spacing w:after="120" w:line="240" w:lineRule="auto"/>
        <w:jc w:val="both"/>
        <w:rPr>
          <w:rFonts w:cstheme="minorHAnsi"/>
        </w:rPr>
      </w:pPr>
      <w:r w:rsidRPr="00A80A13">
        <w:rPr>
          <w:rFonts w:cstheme="minorHAnsi"/>
        </w:rPr>
        <w:t>Unatoč</w:t>
      </w:r>
      <w:r w:rsidR="00A80A13" w:rsidRPr="00A80A13">
        <w:rPr>
          <w:rFonts w:cstheme="minorHAnsi"/>
        </w:rPr>
        <w:t xml:space="preserve"> </w:t>
      </w:r>
      <w:proofErr w:type="spellStart"/>
      <w:r w:rsidRPr="00A80A13">
        <w:rPr>
          <w:rFonts w:cstheme="minorHAnsi"/>
        </w:rPr>
        <w:t>pandemiji</w:t>
      </w:r>
      <w:proofErr w:type="spellEnd"/>
      <w:r w:rsidRPr="00A80A13">
        <w:rPr>
          <w:rFonts w:cstheme="minorHAnsi"/>
        </w:rPr>
        <w:t>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knjižnica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održala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nekoliko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zanimljivih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događanja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primila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nekoliko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značajnih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donacija.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Spomenimo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od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2020.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godine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prikuplja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dokumentarnu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građu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umjetničkoj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znanstvenoj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djelatnosti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objavljuje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repozitoriju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DABAR.</w:t>
      </w:r>
    </w:p>
    <w:p w14:paraId="0F967AD1" w14:textId="77777777" w:rsidR="002007AA" w:rsidRPr="00A80A13" w:rsidRDefault="002007AA" w:rsidP="006E1A0B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rFonts w:asciiTheme="minorHAnsi" w:eastAsia="Calibri" w:hAnsiTheme="minorHAnsi" w:cstheme="minorHAnsi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tijeku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pripreme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novih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naslova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našu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izdavačku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djelatnost.</w:t>
      </w:r>
    </w:p>
    <w:p w14:paraId="1AF25202" w14:textId="77777777" w:rsidR="002007AA" w:rsidRPr="00A80A13" w:rsidRDefault="002007AA" w:rsidP="006E1A0B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rFonts w:asciiTheme="minorHAnsi" w:eastAsia="Calibri" w:hAnsiTheme="minorHAnsi" w:cstheme="minorHAnsi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Nastavnici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Odsjeka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muzikologiju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djelatnice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knjižnice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rade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pripremanju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monografije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stotoj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obljetnici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osnutka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Muzičke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akademije.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Tijekom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ak.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god.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2019./2020.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obavljen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najveći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dio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arhivskoga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rada,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objavljivanje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planira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rujnu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2021.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godine.</w:t>
      </w:r>
    </w:p>
    <w:p w14:paraId="5D40E566" w14:textId="77777777" w:rsidR="002007AA" w:rsidRPr="00A80A13" w:rsidRDefault="002007AA" w:rsidP="006E1A0B">
      <w:pPr>
        <w:spacing w:after="120" w:line="240" w:lineRule="auto"/>
        <w:rPr>
          <w:rFonts w:cstheme="minorHAnsi"/>
        </w:rPr>
      </w:pPr>
      <w:r w:rsidRPr="00A80A13">
        <w:rPr>
          <w:rFonts w:cstheme="minorHAnsi"/>
        </w:rPr>
        <w:t>Prijevod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knjige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Aleksandra</w:t>
      </w:r>
      <w:r w:rsidR="00A80A13" w:rsidRPr="00A80A13">
        <w:rPr>
          <w:rFonts w:cstheme="minorHAnsi"/>
        </w:rPr>
        <w:t xml:space="preserve"> </w:t>
      </w:r>
      <w:proofErr w:type="spellStart"/>
      <w:r w:rsidRPr="00A80A13">
        <w:rPr>
          <w:rFonts w:cstheme="minorHAnsi"/>
        </w:rPr>
        <w:t>Majkapara</w:t>
      </w:r>
      <w:proofErr w:type="spellEnd"/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  <w:i/>
          <w:iCs/>
        </w:rPr>
        <w:t>Bachove</w:t>
      </w:r>
      <w:r w:rsidR="00A80A13" w:rsidRPr="00A80A13">
        <w:rPr>
          <w:rFonts w:cstheme="minorHAnsi"/>
          <w:i/>
          <w:iCs/>
        </w:rPr>
        <w:t xml:space="preserve"> </w:t>
      </w:r>
      <w:r w:rsidRPr="00A80A13">
        <w:rPr>
          <w:rFonts w:cstheme="minorHAnsi"/>
          <w:i/>
          <w:iCs/>
        </w:rPr>
        <w:t>dvoglasne</w:t>
      </w:r>
      <w:r w:rsidR="00A80A13" w:rsidRPr="00A80A13">
        <w:rPr>
          <w:rFonts w:cstheme="minorHAnsi"/>
          <w:i/>
          <w:iCs/>
        </w:rPr>
        <w:t xml:space="preserve"> </w:t>
      </w:r>
      <w:r w:rsidRPr="00A80A13">
        <w:rPr>
          <w:rFonts w:cstheme="minorHAnsi"/>
          <w:i/>
          <w:iCs/>
        </w:rPr>
        <w:t>invencije</w:t>
      </w:r>
      <w:r w:rsidR="00A80A13" w:rsidRPr="00A80A13">
        <w:rPr>
          <w:rFonts w:cstheme="minorHAnsi"/>
          <w:i/>
          <w:iCs/>
        </w:rPr>
        <w:t xml:space="preserve"> </w:t>
      </w:r>
      <w:proofErr w:type="spellStart"/>
      <w:r w:rsidRPr="00A80A13">
        <w:rPr>
          <w:rFonts w:cstheme="minorHAnsi"/>
        </w:rPr>
        <w:t>Sabrine</w:t>
      </w:r>
      <w:proofErr w:type="spellEnd"/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Zelić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trenutačno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pred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prijelomom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izaći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će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kraja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godine.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Knjiga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dobila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status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sveučilišnog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udžbenika.</w:t>
      </w:r>
    </w:p>
    <w:p w14:paraId="1DAD6F9F" w14:textId="77777777" w:rsidR="002007AA" w:rsidRPr="00A80A13" w:rsidRDefault="002007AA" w:rsidP="006E1A0B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rFonts w:asciiTheme="minorHAnsi" w:eastAsia="Calibri" w:hAnsiTheme="minorHAnsi" w:cstheme="minorHAnsi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Ante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Knešaurek</w:t>
      </w:r>
      <w:proofErr w:type="spellEnd"/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priprema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recenziju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svoju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6E1A0B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>Harmoniju</w:t>
      </w:r>
      <w:r w:rsidR="006E1A0B">
        <w:rPr>
          <w:rStyle w:val="normaltextrun"/>
          <w:rFonts w:asciiTheme="minorHAnsi" w:eastAsia="Calibri" w:hAnsiTheme="minorHAnsi" w:cstheme="minorHAnsi"/>
          <w:sz w:val="22"/>
          <w:szCs w:val="22"/>
        </w:rPr>
        <w:t>,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knjiga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metodici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nastave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pjevanja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Cynthije</w:t>
      </w:r>
      <w:proofErr w:type="spellEnd"/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Hansell</w:t>
      </w:r>
      <w:proofErr w:type="spellEnd"/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-Bakić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pred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postupkom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recenzije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te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ima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također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prigodu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postati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sveučilišni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udžbenik.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219FDA04" w14:textId="77777777" w:rsidR="002007AA" w:rsidRPr="00A80A13" w:rsidRDefault="002007AA" w:rsidP="002007AA">
      <w:pPr>
        <w:pStyle w:val="ListParagraph"/>
        <w:rPr>
          <w:rFonts w:cstheme="minorHAnsi"/>
          <w:b/>
          <w:lang w:val="hr-HR"/>
        </w:rPr>
      </w:pPr>
    </w:p>
    <w:p w14:paraId="0C7B8839" w14:textId="77777777" w:rsidR="002007AA" w:rsidRPr="00A80A13" w:rsidRDefault="002007AA" w:rsidP="002007AA">
      <w:pPr>
        <w:pStyle w:val="ListParagraph"/>
        <w:numPr>
          <w:ilvl w:val="0"/>
          <w:numId w:val="5"/>
        </w:numPr>
        <w:spacing w:line="259" w:lineRule="auto"/>
        <w:jc w:val="center"/>
        <w:rPr>
          <w:rFonts w:cstheme="minorHAnsi"/>
          <w:b/>
          <w:lang w:val="hr-HR"/>
        </w:rPr>
      </w:pPr>
      <w:r w:rsidRPr="00A80A13">
        <w:rPr>
          <w:rFonts w:cstheme="minorHAnsi"/>
          <w:b/>
          <w:lang w:val="hr-HR"/>
        </w:rPr>
        <w:t>Suradnja</w:t>
      </w:r>
      <w:r w:rsidR="00A80A13" w:rsidRPr="00A80A13">
        <w:rPr>
          <w:rFonts w:cstheme="minorHAnsi"/>
          <w:b/>
          <w:lang w:val="hr-HR"/>
        </w:rPr>
        <w:t xml:space="preserve"> </w:t>
      </w:r>
      <w:r w:rsidRPr="00A80A13">
        <w:rPr>
          <w:rFonts w:cstheme="minorHAnsi"/>
          <w:b/>
          <w:lang w:val="hr-HR"/>
        </w:rPr>
        <w:t>sa</w:t>
      </w:r>
      <w:r w:rsidR="00A80A13" w:rsidRPr="00A80A13">
        <w:rPr>
          <w:rFonts w:cstheme="minorHAnsi"/>
          <w:b/>
          <w:lang w:val="hr-HR"/>
        </w:rPr>
        <w:t xml:space="preserve"> </w:t>
      </w:r>
      <w:r w:rsidRPr="00A80A13">
        <w:rPr>
          <w:rFonts w:cstheme="minorHAnsi"/>
          <w:b/>
          <w:lang w:val="hr-HR"/>
        </w:rPr>
        <w:t>sveučilišnim</w:t>
      </w:r>
      <w:r w:rsidR="00A80A13" w:rsidRPr="00A80A13">
        <w:rPr>
          <w:rFonts w:cstheme="minorHAnsi"/>
          <w:b/>
          <w:lang w:val="hr-HR"/>
        </w:rPr>
        <w:t xml:space="preserve"> </w:t>
      </w:r>
      <w:r w:rsidRPr="00A80A13">
        <w:rPr>
          <w:rFonts w:cstheme="minorHAnsi"/>
          <w:b/>
          <w:lang w:val="hr-HR"/>
        </w:rPr>
        <w:t>tijelima</w:t>
      </w:r>
    </w:p>
    <w:p w14:paraId="7A25B218" w14:textId="77777777" w:rsidR="002007AA" w:rsidRPr="00A80A13" w:rsidRDefault="002007AA" w:rsidP="002007AA">
      <w:pPr>
        <w:pStyle w:val="ListParagraph"/>
        <w:ind w:left="0"/>
        <w:jc w:val="both"/>
        <w:rPr>
          <w:rFonts w:cstheme="minorHAnsi"/>
          <w:bCs/>
          <w:lang w:val="hr-HR"/>
        </w:rPr>
      </w:pPr>
    </w:p>
    <w:p w14:paraId="132E3630" w14:textId="77777777" w:rsidR="002007AA" w:rsidRPr="00A80A13" w:rsidRDefault="002007AA" w:rsidP="004700ED">
      <w:pPr>
        <w:pStyle w:val="ListParagraph"/>
        <w:spacing w:after="120"/>
        <w:ind w:left="0"/>
        <w:jc w:val="both"/>
        <w:rPr>
          <w:rFonts w:cstheme="minorHAnsi"/>
          <w:bCs/>
          <w:lang w:val="hr-HR"/>
        </w:rPr>
      </w:pPr>
      <w:r w:rsidRPr="00A80A13">
        <w:rPr>
          <w:rFonts w:cstheme="minorHAnsi"/>
          <w:bCs/>
          <w:lang w:val="hr-HR"/>
        </w:rPr>
        <w:t>Suradnja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Muzičke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akademije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i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Sveučilišta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vrlo</w:t>
      </w:r>
      <w:r w:rsidR="00A80A13" w:rsidRPr="00A80A13">
        <w:rPr>
          <w:rFonts w:cstheme="minorHAnsi"/>
          <w:bCs/>
          <w:lang w:val="hr-HR"/>
        </w:rPr>
        <w:t xml:space="preserve"> </w:t>
      </w:r>
      <w:r w:rsidR="006E1A0B">
        <w:rPr>
          <w:rFonts w:cstheme="minorHAnsi"/>
          <w:bCs/>
          <w:lang w:val="hr-HR"/>
        </w:rPr>
        <w:t xml:space="preserve">je </w:t>
      </w:r>
      <w:r w:rsidRPr="00A80A13">
        <w:rPr>
          <w:rFonts w:cstheme="minorHAnsi"/>
          <w:bCs/>
          <w:lang w:val="hr-HR"/>
        </w:rPr>
        <w:t>kvalitetna</w:t>
      </w:r>
      <w:r w:rsidR="006E1A0B">
        <w:rPr>
          <w:rFonts w:cstheme="minorHAnsi"/>
          <w:bCs/>
          <w:lang w:val="hr-HR"/>
        </w:rPr>
        <w:t>,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što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je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vidljivo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u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podršci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rektorata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kadrovskim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potrebama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Akademije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te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u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iznosima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interventnih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sredstava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koja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se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Akademiji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redovito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dodjeljuju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unatoč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negodovanju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–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primjerice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STEM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(Science,</w:t>
      </w:r>
      <w:r w:rsidR="00A80A13" w:rsidRPr="00A80A13">
        <w:rPr>
          <w:rFonts w:cstheme="minorHAnsi"/>
          <w:bCs/>
          <w:lang w:val="hr-HR"/>
        </w:rPr>
        <w:t xml:space="preserve"> </w:t>
      </w:r>
      <w:proofErr w:type="spellStart"/>
      <w:r w:rsidRPr="00A80A13">
        <w:rPr>
          <w:rFonts w:cstheme="minorHAnsi"/>
          <w:bCs/>
          <w:lang w:val="hr-HR"/>
        </w:rPr>
        <w:t>technology</w:t>
      </w:r>
      <w:proofErr w:type="spellEnd"/>
      <w:r w:rsidRPr="00A80A13">
        <w:rPr>
          <w:rFonts w:cstheme="minorHAnsi"/>
          <w:bCs/>
          <w:lang w:val="hr-HR"/>
        </w:rPr>
        <w:t>,</w:t>
      </w:r>
      <w:r w:rsidR="00A80A13" w:rsidRPr="00A80A13">
        <w:rPr>
          <w:rFonts w:cstheme="minorHAnsi"/>
          <w:bCs/>
          <w:lang w:val="hr-HR"/>
        </w:rPr>
        <w:t xml:space="preserve"> </w:t>
      </w:r>
      <w:proofErr w:type="spellStart"/>
      <w:r w:rsidRPr="00A80A13">
        <w:rPr>
          <w:rFonts w:cstheme="minorHAnsi"/>
          <w:bCs/>
          <w:lang w:val="hr-HR"/>
        </w:rPr>
        <w:t>engineering</w:t>
      </w:r>
      <w:proofErr w:type="spellEnd"/>
      <w:r w:rsidRPr="00A80A13">
        <w:rPr>
          <w:rFonts w:cstheme="minorHAnsi"/>
          <w:bCs/>
          <w:lang w:val="hr-HR"/>
        </w:rPr>
        <w:t>,</w:t>
      </w:r>
      <w:r w:rsidR="00A80A13" w:rsidRPr="00A80A13">
        <w:rPr>
          <w:rFonts w:cstheme="minorHAnsi"/>
          <w:bCs/>
          <w:lang w:val="hr-HR"/>
        </w:rPr>
        <w:t xml:space="preserve"> </w:t>
      </w:r>
      <w:proofErr w:type="spellStart"/>
      <w:r w:rsidRPr="00A80A13">
        <w:rPr>
          <w:rFonts w:cstheme="minorHAnsi"/>
          <w:bCs/>
          <w:lang w:val="hr-HR"/>
        </w:rPr>
        <w:t>mathematics</w:t>
      </w:r>
      <w:proofErr w:type="spellEnd"/>
      <w:r w:rsidRPr="00A80A13">
        <w:rPr>
          <w:rFonts w:cstheme="minorHAnsi"/>
          <w:bCs/>
          <w:lang w:val="hr-HR"/>
        </w:rPr>
        <w:t>)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područja.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Problemi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umjetničkih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akademija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nisu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uvijek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financijske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prirode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kako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neki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vole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tvrditi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pa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će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na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smanjivanju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postojećeg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jaza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između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umjetničkog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područja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i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ostatka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Sveučilišta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biti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potrebno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i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dalje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ustrajno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raditi.</w:t>
      </w:r>
    </w:p>
    <w:p w14:paraId="6EE17F77" w14:textId="77777777" w:rsidR="00A17997" w:rsidRPr="00A80A13" w:rsidRDefault="002007AA" w:rsidP="004700ED">
      <w:pPr>
        <w:pStyle w:val="ListParagraph"/>
        <w:spacing w:after="120"/>
        <w:ind w:left="0"/>
        <w:jc w:val="both"/>
        <w:rPr>
          <w:rFonts w:cstheme="minorHAnsi"/>
          <w:bCs/>
          <w:lang w:val="hr-HR"/>
        </w:rPr>
      </w:pPr>
      <w:r w:rsidRPr="00A80A13">
        <w:rPr>
          <w:rFonts w:cstheme="minorHAnsi"/>
          <w:bCs/>
          <w:lang w:val="hr-HR"/>
        </w:rPr>
        <w:t>Znanost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nema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odgovore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na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sva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pitanja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niti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ispunjava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sve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ljudske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potrebe.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Dio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koji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nedostaje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u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području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je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osjećaja</w:t>
      </w:r>
      <w:r w:rsidR="006E1A0B">
        <w:rPr>
          <w:rFonts w:cstheme="minorHAnsi"/>
          <w:bCs/>
          <w:lang w:val="hr-HR"/>
        </w:rPr>
        <w:t>,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tu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prazninu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popunjava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umjetnost.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Čak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i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kada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bi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znanosti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bilo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bez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umjetnosti,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ona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bi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bez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umjetnosti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bila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uzaludna</w:t>
      </w:r>
      <w:r w:rsidR="004700ED">
        <w:rPr>
          <w:rFonts w:cstheme="minorHAnsi"/>
          <w:bCs/>
          <w:lang w:val="hr-HR"/>
        </w:rPr>
        <w:t>,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jer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koliko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god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nam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znanost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davala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odgovora</w:t>
      </w:r>
      <w:r w:rsidR="004700ED">
        <w:rPr>
          <w:rFonts w:cstheme="minorHAnsi"/>
          <w:bCs/>
          <w:lang w:val="hr-HR"/>
        </w:rPr>
        <w:t>,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toliko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nam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umjetnost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može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postaviti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novih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pitanja.</w:t>
      </w:r>
    </w:p>
    <w:p w14:paraId="5BE3E2A1" w14:textId="77777777" w:rsidR="002007AA" w:rsidRPr="00A80A13" w:rsidRDefault="002007AA" w:rsidP="004700ED">
      <w:pPr>
        <w:pStyle w:val="ListParagraph"/>
        <w:spacing w:after="120"/>
        <w:ind w:left="0"/>
        <w:jc w:val="both"/>
        <w:rPr>
          <w:rFonts w:cstheme="minorHAnsi"/>
          <w:bCs/>
          <w:lang w:val="hr-HR"/>
        </w:rPr>
      </w:pPr>
      <w:r w:rsidRPr="00A80A13">
        <w:rPr>
          <w:rFonts w:cstheme="minorHAnsi"/>
          <w:bCs/>
          <w:lang w:val="hr-HR"/>
        </w:rPr>
        <w:t>Pritom,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naša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kultura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–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posljedično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i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Sveučilište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-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naprosto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ne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postoje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bez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hrvatske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umjetnosti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i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umjetničkog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obrazovanja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odnosno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svog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umjetničkog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područja.</w:t>
      </w:r>
      <w:r w:rsidR="00A80A13" w:rsidRPr="00A80A13">
        <w:rPr>
          <w:rFonts w:cstheme="minorHAnsi"/>
          <w:bCs/>
          <w:lang w:val="hr-HR"/>
        </w:rPr>
        <w:t xml:space="preserve"> </w:t>
      </w:r>
    </w:p>
    <w:p w14:paraId="507A11A1" w14:textId="77777777" w:rsidR="002007AA" w:rsidRPr="00A80A13" w:rsidRDefault="002007AA" w:rsidP="002007AA">
      <w:pPr>
        <w:pStyle w:val="ListParagraph"/>
        <w:rPr>
          <w:rFonts w:cstheme="minorHAnsi"/>
          <w:bCs/>
          <w:lang w:val="hr-HR"/>
        </w:rPr>
      </w:pPr>
    </w:p>
    <w:p w14:paraId="760330D7" w14:textId="77777777" w:rsidR="002007AA" w:rsidRPr="00A80A13" w:rsidRDefault="002007AA" w:rsidP="002007AA">
      <w:pPr>
        <w:pStyle w:val="ListParagraph"/>
        <w:numPr>
          <w:ilvl w:val="0"/>
          <w:numId w:val="5"/>
        </w:numPr>
        <w:spacing w:line="259" w:lineRule="auto"/>
        <w:jc w:val="center"/>
        <w:rPr>
          <w:rFonts w:cstheme="minorHAnsi"/>
          <w:b/>
          <w:lang w:val="hr-HR"/>
        </w:rPr>
      </w:pPr>
      <w:r w:rsidRPr="00A80A13">
        <w:rPr>
          <w:rFonts w:cstheme="minorHAnsi"/>
          <w:b/>
          <w:lang w:val="hr-HR"/>
        </w:rPr>
        <w:t>Znanstveno</w:t>
      </w:r>
      <w:r w:rsidR="00A80A13" w:rsidRPr="00A80A13">
        <w:rPr>
          <w:rFonts w:cstheme="minorHAnsi"/>
          <w:b/>
          <w:lang w:val="hr-HR"/>
        </w:rPr>
        <w:t xml:space="preserve"> </w:t>
      </w:r>
      <w:r w:rsidRPr="00A80A13">
        <w:rPr>
          <w:rFonts w:cstheme="minorHAnsi"/>
          <w:b/>
          <w:lang w:val="hr-HR"/>
        </w:rPr>
        <w:t>nastavna</w:t>
      </w:r>
      <w:r w:rsidR="00A80A13" w:rsidRPr="00A80A13">
        <w:rPr>
          <w:rFonts w:cstheme="minorHAnsi"/>
          <w:b/>
          <w:lang w:val="hr-HR"/>
        </w:rPr>
        <w:t xml:space="preserve"> </w:t>
      </w:r>
      <w:r w:rsidRPr="00A80A13">
        <w:rPr>
          <w:rFonts w:cstheme="minorHAnsi"/>
          <w:b/>
          <w:lang w:val="hr-HR"/>
        </w:rPr>
        <w:t>i</w:t>
      </w:r>
      <w:r w:rsidR="00A80A13" w:rsidRPr="00A80A13">
        <w:rPr>
          <w:rFonts w:cstheme="minorHAnsi"/>
          <w:b/>
          <w:lang w:val="hr-HR"/>
        </w:rPr>
        <w:t xml:space="preserve"> </w:t>
      </w:r>
      <w:r w:rsidRPr="00A80A13">
        <w:rPr>
          <w:rFonts w:cstheme="minorHAnsi"/>
          <w:b/>
          <w:lang w:val="hr-HR"/>
        </w:rPr>
        <w:t>stručna</w:t>
      </w:r>
      <w:r w:rsidR="00A80A13" w:rsidRPr="00A80A13">
        <w:rPr>
          <w:rFonts w:cstheme="minorHAnsi"/>
          <w:b/>
          <w:lang w:val="hr-HR"/>
        </w:rPr>
        <w:t xml:space="preserve"> </w:t>
      </w:r>
      <w:r w:rsidRPr="00A80A13">
        <w:rPr>
          <w:rFonts w:cstheme="minorHAnsi"/>
          <w:b/>
          <w:lang w:val="hr-HR"/>
        </w:rPr>
        <w:t>suradnja</w:t>
      </w:r>
      <w:r w:rsidR="00A80A13" w:rsidRPr="00A80A13">
        <w:rPr>
          <w:rFonts w:cstheme="minorHAnsi"/>
          <w:b/>
          <w:lang w:val="hr-HR"/>
        </w:rPr>
        <w:t xml:space="preserve"> </w:t>
      </w:r>
      <w:r w:rsidRPr="00A80A13">
        <w:rPr>
          <w:rFonts w:cstheme="minorHAnsi"/>
          <w:b/>
          <w:lang w:val="hr-HR"/>
        </w:rPr>
        <w:t>s</w:t>
      </w:r>
      <w:r w:rsidR="00A80A13" w:rsidRPr="00A80A13">
        <w:rPr>
          <w:rFonts w:cstheme="minorHAnsi"/>
          <w:b/>
          <w:lang w:val="hr-HR"/>
        </w:rPr>
        <w:t xml:space="preserve"> </w:t>
      </w:r>
      <w:r w:rsidRPr="00A80A13">
        <w:rPr>
          <w:rFonts w:cstheme="minorHAnsi"/>
          <w:b/>
          <w:lang w:val="hr-HR"/>
        </w:rPr>
        <w:t>ostalim</w:t>
      </w:r>
      <w:r w:rsidR="00A80A13" w:rsidRPr="00A80A13">
        <w:rPr>
          <w:rFonts w:cstheme="minorHAnsi"/>
          <w:b/>
          <w:lang w:val="hr-HR"/>
        </w:rPr>
        <w:t xml:space="preserve"> </w:t>
      </w:r>
      <w:r w:rsidRPr="00A80A13">
        <w:rPr>
          <w:rFonts w:cstheme="minorHAnsi"/>
          <w:b/>
          <w:lang w:val="hr-HR"/>
        </w:rPr>
        <w:t>članicama</w:t>
      </w:r>
      <w:r w:rsidR="00A80A13" w:rsidRPr="00A80A13">
        <w:rPr>
          <w:rFonts w:cstheme="minorHAnsi"/>
          <w:b/>
          <w:lang w:val="hr-HR"/>
        </w:rPr>
        <w:t xml:space="preserve"> </w:t>
      </w:r>
      <w:r w:rsidRPr="00A80A13">
        <w:rPr>
          <w:rFonts w:cstheme="minorHAnsi"/>
          <w:b/>
          <w:lang w:val="hr-HR"/>
        </w:rPr>
        <w:t>Sveučilišta</w:t>
      </w:r>
    </w:p>
    <w:p w14:paraId="7375A2C3" w14:textId="77777777" w:rsidR="002007AA" w:rsidRPr="00A80A13" w:rsidRDefault="002007AA" w:rsidP="002007AA">
      <w:pPr>
        <w:pStyle w:val="ListParagraph"/>
        <w:ind w:left="0"/>
        <w:jc w:val="both"/>
        <w:rPr>
          <w:rFonts w:cstheme="minorHAnsi"/>
          <w:bCs/>
          <w:lang w:val="hr-HR"/>
        </w:rPr>
      </w:pPr>
    </w:p>
    <w:p w14:paraId="02F1FA05" w14:textId="77777777" w:rsidR="00A17997" w:rsidRPr="00A80A13" w:rsidRDefault="002007AA" w:rsidP="004700ED">
      <w:pPr>
        <w:pStyle w:val="ListParagraph"/>
        <w:spacing w:after="120"/>
        <w:ind w:left="0"/>
        <w:jc w:val="both"/>
        <w:rPr>
          <w:rFonts w:cstheme="minorHAnsi"/>
          <w:bCs/>
          <w:lang w:val="hr-HR"/>
        </w:rPr>
      </w:pPr>
      <w:r w:rsidRPr="00A80A13">
        <w:rPr>
          <w:rFonts w:cstheme="minorHAnsi"/>
          <w:bCs/>
          <w:lang w:val="hr-HR"/>
        </w:rPr>
        <w:t>Prirodno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je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da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su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umjetničke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akademije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upućene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na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zajedničko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djelovanje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ali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ta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suradnja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je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opsežnija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od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brojnih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zajedničkih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umjetničkih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projekata.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Takva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diseminacija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rezultata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nastavit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će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se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i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ubuduće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uz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još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brojnije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stručne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projekte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koji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mogu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doprinijeti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poboljšanju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položaja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umjetničkog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područja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unutar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Sveučilišta.</w:t>
      </w:r>
      <w:r w:rsidR="00A80A13" w:rsidRPr="00A80A13">
        <w:rPr>
          <w:rFonts w:cstheme="minorHAnsi"/>
          <w:bCs/>
          <w:lang w:val="hr-HR"/>
        </w:rPr>
        <w:t xml:space="preserve"> </w:t>
      </w:r>
    </w:p>
    <w:p w14:paraId="181149F1" w14:textId="77777777" w:rsidR="002007AA" w:rsidRPr="00A80A13" w:rsidRDefault="002007AA" w:rsidP="004700ED">
      <w:pPr>
        <w:pStyle w:val="ListParagraph"/>
        <w:spacing w:after="120"/>
        <w:ind w:left="0"/>
        <w:jc w:val="both"/>
        <w:rPr>
          <w:rFonts w:cstheme="minorHAnsi"/>
          <w:bCs/>
          <w:lang w:val="hr-HR"/>
        </w:rPr>
      </w:pPr>
      <w:r w:rsidRPr="00A80A13">
        <w:rPr>
          <w:rFonts w:cstheme="minorHAnsi"/>
          <w:bCs/>
          <w:lang w:val="hr-HR"/>
        </w:rPr>
        <w:t>Suradnja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s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drugim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fakultetima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izvan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umjetničkog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područja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-</w:t>
      </w:r>
      <w:r w:rsidR="00A80A13" w:rsidRPr="00A80A13">
        <w:rPr>
          <w:rFonts w:cstheme="minorHAnsi"/>
          <w:bCs/>
          <w:lang w:val="hr-HR"/>
        </w:rPr>
        <w:t xml:space="preserve">  </w:t>
      </w:r>
      <w:r w:rsidRPr="00A80A13">
        <w:rPr>
          <w:rFonts w:cstheme="minorHAnsi"/>
          <w:bCs/>
          <w:lang w:val="hr-HR"/>
        </w:rPr>
        <w:t>primjerice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s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Filozofskim,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Učiteljskim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ili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FER</w:t>
      </w:r>
      <w:r w:rsidR="004700ED">
        <w:rPr>
          <w:rFonts w:cstheme="minorHAnsi"/>
          <w:bCs/>
          <w:lang w:val="hr-HR"/>
        </w:rPr>
        <w:t>-</w:t>
      </w:r>
      <w:r w:rsidRPr="00A80A13">
        <w:rPr>
          <w:rFonts w:cstheme="minorHAnsi"/>
          <w:bCs/>
          <w:lang w:val="hr-HR"/>
        </w:rPr>
        <w:t>om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-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svakako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su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poveznice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koje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pomažu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za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bolje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razumijevanja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i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prihvaćanja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naših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stručno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argumentiranih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objašnjenja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o</w:t>
      </w:r>
      <w:r w:rsidR="00A80A13" w:rsidRPr="00A80A13">
        <w:rPr>
          <w:rFonts w:cstheme="minorHAnsi"/>
          <w:bCs/>
          <w:lang w:val="hr-HR"/>
        </w:rPr>
        <w:t xml:space="preserve">  </w:t>
      </w:r>
      <w:r w:rsidRPr="00A80A13">
        <w:rPr>
          <w:rFonts w:cstheme="minorHAnsi"/>
          <w:bCs/>
          <w:lang w:val="hr-HR"/>
        </w:rPr>
        <w:t>specifičnostima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umjetničke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nastave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o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kojima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je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bilo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toliko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mnogo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riječi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uz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tako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malo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razumijevanja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u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posljednje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vrijeme,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posebice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povezano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s</w:t>
      </w:r>
      <w:r w:rsidR="00A80A13" w:rsidRPr="00A80A13">
        <w:rPr>
          <w:rFonts w:cstheme="minorHAnsi"/>
          <w:bCs/>
          <w:lang w:val="hr-HR"/>
        </w:rPr>
        <w:t xml:space="preserve"> </w:t>
      </w:r>
      <w:r w:rsidR="004700ED">
        <w:rPr>
          <w:rFonts w:cstheme="minorHAnsi"/>
          <w:bCs/>
          <w:lang w:val="hr-HR"/>
        </w:rPr>
        <w:t>kolektivnim ugovorom.</w:t>
      </w:r>
    </w:p>
    <w:p w14:paraId="6A4E57E6" w14:textId="77777777" w:rsidR="00A17997" w:rsidRPr="00A80A13" w:rsidRDefault="00A17997" w:rsidP="002007AA">
      <w:pPr>
        <w:pStyle w:val="ListParagraph"/>
        <w:ind w:left="0"/>
        <w:jc w:val="both"/>
        <w:rPr>
          <w:rFonts w:cstheme="minorHAnsi"/>
          <w:bCs/>
          <w:lang w:val="hr-HR"/>
        </w:rPr>
      </w:pPr>
    </w:p>
    <w:p w14:paraId="5A8F0FFC" w14:textId="77777777" w:rsidR="002007AA" w:rsidRPr="00A80A13" w:rsidRDefault="002007AA" w:rsidP="002007AA">
      <w:pPr>
        <w:pStyle w:val="ListParagraph"/>
        <w:numPr>
          <w:ilvl w:val="0"/>
          <w:numId w:val="5"/>
        </w:numPr>
        <w:spacing w:line="259" w:lineRule="auto"/>
        <w:jc w:val="center"/>
        <w:rPr>
          <w:rFonts w:cstheme="minorHAnsi"/>
          <w:b/>
          <w:lang w:val="hr-HR"/>
        </w:rPr>
      </w:pPr>
      <w:r w:rsidRPr="00A80A13">
        <w:rPr>
          <w:rFonts w:cstheme="minorHAnsi"/>
          <w:b/>
          <w:lang w:val="hr-HR"/>
        </w:rPr>
        <w:t>Međunarodna</w:t>
      </w:r>
      <w:r w:rsidR="00A80A13" w:rsidRPr="00A80A13">
        <w:rPr>
          <w:rFonts w:cstheme="minorHAnsi"/>
          <w:b/>
          <w:lang w:val="hr-HR"/>
        </w:rPr>
        <w:t xml:space="preserve"> </w:t>
      </w:r>
      <w:r w:rsidRPr="00A80A13">
        <w:rPr>
          <w:rFonts w:cstheme="minorHAnsi"/>
          <w:b/>
          <w:lang w:val="hr-HR"/>
        </w:rPr>
        <w:t>i</w:t>
      </w:r>
      <w:r w:rsidR="00A80A13" w:rsidRPr="00A80A13">
        <w:rPr>
          <w:rFonts w:cstheme="minorHAnsi"/>
          <w:b/>
          <w:lang w:val="hr-HR"/>
        </w:rPr>
        <w:t xml:space="preserve"> </w:t>
      </w:r>
      <w:proofErr w:type="spellStart"/>
      <w:r w:rsidRPr="00A80A13">
        <w:rPr>
          <w:rFonts w:cstheme="minorHAnsi"/>
          <w:b/>
          <w:lang w:val="hr-HR"/>
        </w:rPr>
        <w:t>međuinstitucijska</w:t>
      </w:r>
      <w:proofErr w:type="spellEnd"/>
      <w:r w:rsidR="00A80A13" w:rsidRPr="00A80A13">
        <w:rPr>
          <w:rFonts w:cstheme="minorHAnsi"/>
          <w:b/>
          <w:lang w:val="hr-HR"/>
        </w:rPr>
        <w:t xml:space="preserve"> </w:t>
      </w:r>
      <w:r w:rsidRPr="00A80A13">
        <w:rPr>
          <w:rFonts w:cstheme="minorHAnsi"/>
          <w:b/>
          <w:lang w:val="hr-HR"/>
        </w:rPr>
        <w:t>suradnja</w:t>
      </w:r>
    </w:p>
    <w:p w14:paraId="3D6512EF" w14:textId="77777777" w:rsidR="002007AA" w:rsidRPr="00A80A13" w:rsidRDefault="002007AA" w:rsidP="004700ED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Theme="minorHAnsi" w:eastAsia="Calibri" w:hAnsiTheme="minorHAnsi" w:cstheme="minorHAnsi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Iako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pandemija</w:t>
      </w:r>
      <w:proofErr w:type="spellEnd"/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jako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narušila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sve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programe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mobilnosti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kako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studenata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tako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profesora,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tijekom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akademske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godine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2019./2020.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studentsku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razmjenu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otišlo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17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naših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studenata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sedam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različitih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europskih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zemalja: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Austriju,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Francusku,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Italiju,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Mađarsku,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Nizozemsku,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Njemačku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Sloveniju.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Kod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nas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pak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boravilo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pet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studenata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iz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četiri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zemlje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različitim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formatima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koje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nudi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studentska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mobilnost.</w:t>
      </w:r>
    </w:p>
    <w:p w14:paraId="6994333D" w14:textId="77777777" w:rsidR="002007AA" w:rsidRPr="00A80A13" w:rsidRDefault="002007AA" w:rsidP="004700ED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57E91E2" w14:textId="77777777" w:rsidR="002007AA" w:rsidRPr="00A80A13" w:rsidRDefault="002007AA" w:rsidP="004700ED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A80A13">
        <w:rPr>
          <w:rStyle w:val="eop"/>
          <w:rFonts w:asciiTheme="minorHAnsi" w:hAnsiTheme="minorHAnsi" w:cstheme="minorHAnsi"/>
          <w:sz w:val="22"/>
          <w:szCs w:val="22"/>
        </w:rPr>
        <w:t>Pet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naših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profesora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ostvarilo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je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odlaznu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mobilnost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u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Italiju,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Sjevernu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Makedoniju,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Španjolsku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i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Rumunjsku,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a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pet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profesorskih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odlaznih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mobilnosti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neostvarenih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4700ED">
        <w:rPr>
          <w:rStyle w:val="eop"/>
          <w:rFonts w:asciiTheme="minorHAnsi" w:hAnsiTheme="minorHAnsi" w:cstheme="minorHAnsi"/>
          <w:sz w:val="22"/>
          <w:szCs w:val="22"/>
        </w:rPr>
        <w:t>zbog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80A13">
        <w:rPr>
          <w:rStyle w:val="eop"/>
          <w:rFonts w:asciiTheme="minorHAnsi" w:hAnsiTheme="minorHAnsi" w:cstheme="minorHAnsi"/>
          <w:sz w:val="22"/>
          <w:szCs w:val="22"/>
        </w:rPr>
        <w:t>pandemije</w:t>
      </w:r>
      <w:proofErr w:type="spellEnd"/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prebačeno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je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na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sljedeću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godinu.</w:t>
      </w:r>
    </w:p>
    <w:p w14:paraId="13AF8C6E" w14:textId="77777777" w:rsidR="002007AA" w:rsidRPr="004700ED" w:rsidRDefault="002007AA" w:rsidP="004700ED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A80A13">
        <w:rPr>
          <w:rStyle w:val="eop"/>
          <w:rFonts w:asciiTheme="minorHAnsi" w:hAnsiTheme="minorHAnsi" w:cstheme="minorHAnsi"/>
          <w:sz w:val="22"/>
          <w:szCs w:val="22"/>
        </w:rPr>
        <w:t>U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protekloj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ak.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god.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održano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je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i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eop"/>
          <w:rFonts w:asciiTheme="minorHAnsi" w:hAnsiTheme="minorHAnsi" w:cstheme="minorHAnsi"/>
          <w:sz w:val="22"/>
          <w:szCs w:val="22"/>
        </w:rPr>
        <w:t>više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seminara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gostujućih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predavača.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2.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odsjeku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čak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dvanaest,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3.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odsjeku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dva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4.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6.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odsjeku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tri.</w:t>
      </w:r>
      <w:r w:rsidR="00A80A13" w:rsidRPr="00A80A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</w:p>
    <w:p w14:paraId="50AB1F38" w14:textId="77777777" w:rsidR="002007AA" w:rsidRPr="00A80A13" w:rsidRDefault="002007AA" w:rsidP="004700ED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Theme="minorHAnsi" w:eastAsia="Calibri" w:hAnsiTheme="minorHAnsi" w:cstheme="minorHAnsi"/>
          <w:sz w:val="22"/>
          <w:szCs w:val="22"/>
        </w:rPr>
      </w:pP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Krize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izazvana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pandemijom</w:t>
      </w:r>
      <w:proofErr w:type="spellEnd"/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potpuno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poremetila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planirani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tijek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događanja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sklopu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predsjedanja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Hrvatske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Europskom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unijom.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Tako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je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niz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od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planiranih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70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nastupa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naših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studenata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za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Ministarstvo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vanjskih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poslova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prekinut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početkom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ožujka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nakon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samo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desetak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održanih</w:t>
      </w:r>
      <w:r w:rsidR="00A80A13"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A80A13">
        <w:rPr>
          <w:rStyle w:val="normaltextrun"/>
          <w:rFonts w:asciiTheme="minorHAnsi" w:eastAsia="Calibri" w:hAnsiTheme="minorHAnsi" w:cstheme="minorHAnsi"/>
          <w:sz w:val="22"/>
          <w:szCs w:val="22"/>
        </w:rPr>
        <w:t>nastupa.</w:t>
      </w:r>
    </w:p>
    <w:p w14:paraId="4FD97737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4BF6AF2" w14:textId="77777777" w:rsidR="002007AA" w:rsidRPr="00A80A13" w:rsidRDefault="002007AA" w:rsidP="002007AA">
      <w:pPr>
        <w:pStyle w:val="ListParagraph"/>
        <w:numPr>
          <w:ilvl w:val="0"/>
          <w:numId w:val="5"/>
        </w:numPr>
        <w:spacing w:line="259" w:lineRule="auto"/>
        <w:jc w:val="center"/>
        <w:rPr>
          <w:rFonts w:cstheme="minorHAnsi"/>
          <w:b/>
          <w:lang w:val="hr-HR"/>
        </w:rPr>
      </w:pPr>
      <w:r w:rsidRPr="00A80A13">
        <w:rPr>
          <w:rFonts w:cstheme="minorHAnsi"/>
          <w:b/>
          <w:lang w:val="hr-HR"/>
        </w:rPr>
        <w:t>Poslovanje,</w:t>
      </w:r>
      <w:r w:rsidR="00A80A13" w:rsidRPr="00A80A13">
        <w:rPr>
          <w:rFonts w:cstheme="minorHAnsi"/>
          <w:b/>
          <w:lang w:val="hr-HR"/>
        </w:rPr>
        <w:t xml:space="preserve"> </w:t>
      </w:r>
      <w:r w:rsidRPr="00A80A13">
        <w:rPr>
          <w:rFonts w:cstheme="minorHAnsi"/>
          <w:b/>
          <w:lang w:val="hr-HR"/>
        </w:rPr>
        <w:t>financije</w:t>
      </w:r>
      <w:r w:rsidR="00A80A13" w:rsidRPr="00A80A13">
        <w:rPr>
          <w:rFonts w:cstheme="minorHAnsi"/>
          <w:b/>
          <w:lang w:val="hr-HR"/>
        </w:rPr>
        <w:t xml:space="preserve"> </w:t>
      </w:r>
      <w:r w:rsidRPr="00A80A13">
        <w:rPr>
          <w:rFonts w:cstheme="minorHAnsi"/>
          <w:b/>
          <w:lang w:val="hr-HR"/>
        </w:rPr>
        <w:t>i</w:t>
      </w:r>
      <w:r w:rsidR="00A80A13" w:rsidRPr="00A80A13">
        <w:rPr>
          <w:rFonts w:cstheme="minorHAnsi"/>
          <w:b/>
          <w:lang w:val="hr-HR"/>
        </w:rPr>
        <w:t xml:space="preserve"> </w:t>
      </w:r>
      <w:r w:rsidRPr="00A80A13">
        <w:rPr>
          <w:rFonts w:cstheme="minorHAnsi"/>
          <w:b/>
          <w:lang w:val="hr-HR"/>
        </w:rPr>
        <w:t>upravljanje</w:t>
      </w:r>
    </w:p>
    <w:p w14:paraId="1E76AA52" w14:textId="77777777" w:rsidR="002007AA" w:rsidRPr="00A80A13" w:rsidRDefault="002007AA" w:rsidP="002007AA">
      <w:pPr>
        <w:pStyle w:val="PlainText"/>
        <w:jc w:val="both"/>
        <w:rPr>
          <w:rFonts w:asciiTheme="minorHAnsi" w:hAnsiTheme="minorHAnsi" w:cstheme="minorHAnsi"/>
          <w:szCs w:val="22"/>
        </w:rPr>
      </w:pPr>
      <w:r w:rsidRPr="00A80A13">
        <w:rPr>
          <w:rFonts w:asciiTheme="minorHAnsi" w:hAnsiTheme="minorHAnsi" w:cstheme="minorHAnsi"/>
          <w:szCs w:val="22"/>
        </w:rPr>
        <w:t>Pogled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na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proteklo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razdoblje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ocjenom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postignutog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bio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bi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uzaludan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bez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-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najmanju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ruku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kratkoročne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-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projekcije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idejom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kako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učinkovito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doći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do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dugoročno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željenih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rezultata.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</w:p>
    <w:p w14:paraId="4970CE8D" w14:textId="77777777" w:rsidR="002007AA" w:rsidRPr="00A80A13" w:rsidRDefault="002007AA" w:rsidP="002007AA">
      <w:pPr>
        <w:pStyle w:val="PlainText"/>
        <w:rPr>
          <w:rFonts w:asciiTheme="minorHAnsi" w:hAnsiTheme="minorHAnsi" w:cstheme="minorHAnsi"/>
          <w:szCs w:val="22"/>
        </w:rPr>
      </w:pPr>
    </w:p>
    <w:p w14:paraId="07B0CAFF" w14:textId="77777777" w:rsidR="002007AA" w:rsidRPr="00A80A13" w:rsidRDefault="002007AA" w:rsidP="002007AA">
      <w:pPr>
        <w:pStyle w:val="PlainText"/>
        <w:jc w:val="both"/>
        <w:rPr>
          <w:rFonts w:asciiTheme="minorHAnsi" w:hAnsiTheme="minorHAnsi" w:cstheme="minorHAnsi"/>
          <w:szCs w:val="22"/>
        </w:rPr>
      </w:pPr>
      <w:r w:rsidRPr="00A80A13">
        <w:rPr>
          <w:rFonts w:asciiTheme="minorHAnsi" w:hAnsiTheme="minorHAnsi" w:cstheme="minorHAnsi"/>
          <w:szCs w:val="22"/>
        </w:rPr>
        <w:t>Uz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1)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kadrove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te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2)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nastavne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procese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zgradi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-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kao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mjestu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gdje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prvi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rade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ovo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drugo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–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financije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četvrti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element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na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koji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oslanja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stvarnost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Akademije.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Bez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balansa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ovih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čimbenika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jedan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će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usporavati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drugi</w:t>
      </w:r>
      <w:r w:rsidR="004700ED">
        <w:rPr>
          <w:rFonts w:asciiTheme="minorHAnsi" w:hAnsiTheme="minorHAnsi" w:cstheme="minorHAnsi"/>
          <w:szCs w:val="22"/>
        </w:rPr>
        <w:t>,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uzlet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samo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jednog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neće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biti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dovoljan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za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sinergijski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učinak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na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cjelinu.</w:t>
      </w:r>
    </w:p>
    <w:p w14:paraId="24684EF6" w14:textId="77777777" w:rsidR="002007AA" w:rsidRPr="00A80A13" w:rsidRDefault="002007AA" w:rsidP="002007AA">
      <w:pPr>
        <w:pStyle w:val="PlainText"/>
        <w:rPr>
          <w:rFonts w:asciiTheme="minorHAnsi" w:hAnsiTheme="minorHAnsi" w:cstheme="minorHAnsi"/>
          <w:szCs w:val="22"/>
        </w:rPr>
      </w:pPr>
    </w:p>
    <w:p w14:paraId="50AA014B" w14:textId="77777777" w:rsidR="002007AA" w:rsidRPr="00A80A13" w:rsidRDefault="002007AA" w:rsidP="002007AA">
      <w:pPr>
        <w:pStyle w:val="PlainText"/>
        <w:jc w:val="both"/>
        <w:rPr>
          <w:rFonts w:asciiTheme="minorHAnsi" w:hAnsiTheme="minorHAnsi" w:cstheme="minorHAnsi"/>
          <w:szCs w:val="22"/>
        </w:rPr>
      </w:pPr>
      <w:r w:rsidRPr="00A80A13">
        <w:rPr>
          <w:rFonts w:asciiTheme="minorHAnsi" w:hAnsiTheme="minorHAnsi" w:cstheme="minorHAnsi"/>
          <w:szCs w:val="22"/>
        </w:rPr>
        <w:t>Stanje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našeg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četvrtog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stupa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opstojnosti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-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naših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financija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–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mnogo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je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bolje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nego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prije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godinu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dana.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Pridjev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“pozitivno”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danas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="004700ED">
        <w:rPr>
          <w:rFonts w:asciiTheme="minorHAnsi" w:hAnsiTheme="minorHAnsi" w:cstheme="minorHAnsi"/>
          <w:szCs w:val="22"/>
        </w:rPr>
        <w:t xml:space="preserve">je, </w:t>
      </w:r>
      <w:r w:rsidRPr="00A80A13">
        <w:rPr>
          <w:rFonts w:asciiTheme="minorHAnsi" w:hAnsiTheme="minorHAnsi" w:cstheme="minorHAnsi"/>
          <w:szCs w:val="22"/>
        </w:rPr>
        <w:t>nažalost</w:t>
      </w:r>
      <w:r w:rsidR="004700ED">
        <w:rPr>
          <w:rFonts w:asciiTheme="minorHAnsi" w:hAnsiTheme="minorHAnsi" w:cstheme="minorHAnsi"/>
          <w:szCs w:val="22"/>
        </w:rPr>
        <w:t>,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poprimio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drugačije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konotacije</w:t>
      </w:r>
      <w:r w:rsidR="004700ED">
        <w:rPr>
          <w:rFonts w:asciiTheme="minorHAnsi" w:hAnsiTheme="minorHAnsi" w:cstheme="minorHAnsi"/>
          <w:szCs w:val="22"/>
        </w:rPr>
        <w:t>,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ali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slučaju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financijske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situacije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MA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ipak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vrijede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stara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pravila: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dobro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je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biti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pozitivan.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</w:p>
    <w:p w14:paraId="2500707E" w14:textId="77777777" w:rsidR="002007AA" w:rsidRPr="00A80A13" w:rsidRDefault="002007AA" w:rsidP="002007AA">
      <w:pPr>
        <w:pStyle w:val="PlainText"/>
        <w:jc w:val="both"/>
        <w:rPr>
          <w:rFonts w:asciiTheme="minorHAnsi" w:hAnsiTheme="minorHAnsi" w:cstheme="minorHAnsi"/>
          <w:szCs w:val="22"/>
        </w:rPr>
      </w:pPr>
    </w:p>
    <w:p w14:paraId="1CE847E0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A80A13">
        <w:rPr>
          <w:rFonts w:asciiTheme="minorHAnsi" w:hAnsiTheme="minorHAnsi" w:cstheme="minorHAnsi"/>
          <w:sz w:val="22"/>
          <w:szCs w:val="22"/>
        </w:rPr>
        <w:t>Na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prihodovnoj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strani,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ostavimo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li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po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strani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plaće,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po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nepotpisanom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programskom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ugovoru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dobili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smo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1.684.222,00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kn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za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participaciju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cijene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studija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i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sufinanciranje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materijalnih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troškova.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Interventna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sredstva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Sveučilišta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su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iznosila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1.024.417,28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kn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interventna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doznaka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MZO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3.500.000,00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kn.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Smanjenje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prihoda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bilježimo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ostvarivši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samo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907.648,00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kn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kod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školarina.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To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je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rezultat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olakšice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koje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smo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pružili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studentima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u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krizi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isto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će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se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dogoditi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i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ove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ak.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god.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Bilježimo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također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smanjenje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od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čak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46,4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indeksna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poena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od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prodaje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roba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i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usluga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gdje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je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zabilježeno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samo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644.322,00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kn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prihoda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–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ovdje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najveći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dio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smanjenja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prihoda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otpada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na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gubitak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za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najmove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prostora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te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prihod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od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ulaznica,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sve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r w:rsidRPr="00A80A13">
        <w:rPr>
          <w:rFonts w:asciiTheme="minorHAnsi" w:hAnsiTheme="minorHAnsi" w:cstheme="minorHAnsi"/>
          <w:sz w:val="22"/>
          <w:szCs w:val="22"/>
        </w:rPr>
        <w:t>uzrokovano</w:t>
      </w:r>
      <w:r w:rsidR="00A80A13" w:rsidRPr="00A80A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80A13">
        <w:rPr>
          <w:rFonts w:asciiTheme="minorHAnsi" w:hAnsiTheme="minorHAnsi" w:cstheme="minorHAnsi"/>
          <w:sz w:val="22"/>
          <w:szCs w:val="22"/>
        </w:rPr>
        <w:t>pandemijom</w:t>
      </w:r>
      <w:proofErr w:type="spellEnd"/>
      <w:r w:rsidRPr="00A80A13">
        <w:rPr>
          <w:rFonts w:asciiTheme="minorHAnsi" w:hAnsiTheme="minorHAnsi" w:cstheme="minorHAnsi"/>
          <w:sz w:val="22"/>
          <w:szCs w:val="22"/>
        </w:rPr>
        <w:t>.</w:t>
      </w:r>
    </w:p>
    <w:p w14:paraId="161A1566" w14:textId="77777777" w:rsidR="002007AA" w:rsidRPr="00A80A13" w:rsidRDefault="002007AA" w:rsidP="002007A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1B3A64D" w14:textId="77777777" w:rsidR="002007AA" w:rsidRPr="00A80A13" w:rsidRDefault="002007AA" w:rsidP="002007AA">
      <w:pPr>
        <w:pStyle w:val="PlainText"/>
        <w:jc w:val="both"/>
        <w:rPr>
          <w:rFonts w:asciiTheme="minorHAnsi" w:hAnsiTheme="minorHAnsi" w:cstheme="minorHAnsi"/>
          <w:szCs w:val="22"/>
        </w:rPr>
      </w:pPr>
      <w:r w:rsidRPr="00A80A13">
        <w:rPr>
          <w:rFonts w:asciiTheme="minorHAnsi" w:hAnsiTheme="minorHAnsi" w:cstheme="minorHAnsi"/>
          <w:szCs w:val="22"/>
        </w:rPr>
        <w:t>Na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rashodovnoj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strani,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od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ukupno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5.413.059,00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kn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materijalnih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rashoda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na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većini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konta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bilježimo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smanjenja,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dobrim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dijelom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iz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razloga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kako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sam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opisao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ranijim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poglavljima.</w:t>
      </w:r>
    </w:p>
    <w:p w14:paraId="63FF8CF2" w14:textId="77777777" w:rsidR="002007AA" w:rsidRPr="00A80A13" w:rsidRDefault="002007AA" w:rsidP="002007AA">
      <w:pPr>
        <w:pStyle w:val="PlainText"/>
        <w:jc w:val="both"/>
        <w:rPr>
          <w:rFonts w:asciiTheme="minorHAnsi" w:hAnsiTheme="minorHAnsi" w:cstheme="minorHAnsi"/>
          <w:szCs w:val="22"/>
        </w:rPr>
      </w:pPr>
    </w:p>
    <w:p w14:paraId="5DCF09DD" w14:textId="77777777" w:rsidR="002007AA" w:rsidRPr="00A80A13" w:rsidRDefault="002007AA" w:rsidP="002007AA">
      <w:pPr>
        <w:pStyle w:val="PlainText"/>
        <w:jc w:val="both"/>
        <w:rPr>
          <w:rFonts w:asciiTheme="minorHAnsi" w:hAnsiTheme="minorHAnsi" w:cstheme="minorHAnsi"/>
          <w:szCs w:val="22"/>
        </w:rPr>
      </w:pPr>
      <w:r w:rsidRPr="00A80A13">
        <w:rPr>
          <w:rFonts w:asciiTheme="minorHAnsi" w:hAnsiTheme="minorHAnsi" w:cstheme="minorHAnsi"/>
          <w:szCs w:val="22"/>
        </w:rPr>
        <w:t>Najkraće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rečeno,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manje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smo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zaradili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ali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smo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manje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potrošili.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Akademija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je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izvještajnom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razdoblju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od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1.</w:t>
      </w:r>
      <w:r w:rsidR="004700ED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1.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do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30.</w:t>
      </w:r>
      <w:r w:rsidR="004700ED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9.</w:t>
      </w:r>
      <w:r w:rsidR="004700ED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2020</w:t>
      </w:r>
      <w:r w:rsidR="004700ED">
        <w:rPr>
          <w:rFonts w:asciiTheme="minorHAnsi" w:hAnsiTheme="minorHAnsi" w:cstheme="minorHAnsi"/>
          <w:szCs w:val="22"/>
        </w:rPr>
        <w:t>.,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zahvaljujući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poglavito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interventnoj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doznaci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Ministarstva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znanosti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obrazovanja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od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3,5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milijuna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kuna</w:t>
      </w:r>
      <w:r w:rsidR="004700ED">
        <w:rPr>
          <w:rFonts w:asciiTheme="minorHAnsi" w:hAnsiTheme="minorHAnsi" w:cstheme="minorHAnsi"/>
          <w:szCs w:val="22"/>
        </w:rPr>
        <w:t>,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zabilježila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prvi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puta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višak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prihoda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primitaka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iznosu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od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5.579.188,00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kuna</w:t>
      </w:r>
      <w:r w:rsidR="004700ED">
        <w:rPr>
          <w:rFonts w:asciiTheme="minorHAnsi" w:hAnsiTheme="minorHAnsi" w:cstheme="minorHAnsi"/>
          <w:szCs w:val="22"/>
        </w:rPr>
        <w:t>,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što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je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konačnici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rezultiralo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viškom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prihoda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primitaka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raspoloživim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narednom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razdoblju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iznosu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od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459.168,00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kuna.</w:t>
      </w:r>
    </w:p>
    <w:p w14:paraId="6ABA4DFB" w14:textId="77777777" w:rsidR="002007AA" w:rsidRPr="00A80A13" w:rsidRDefault="002007AA" w:rsidP="002007AA">
      <w:pPr>
        <w:pStyle w:val="PlainText"/>
        <w:rPr>
          <w:rFonts w:asciiTheme="minorHAnsi" w:hAnsiTheme="minorHAnsi" w:cstheme="minorHAnsi"/>
          <w:szCs w:val="22"/>
        </w:rPr>
      </w:pPr>
    </w:p>
    <w:p w14:paraId="084E8934" w14:textId="77777777" w:rsidR="002007AA" w:rsidRPr="00A80A13" w:rsidRDefault="002007AA" w:rsidP="002007AA">
      <w:pPr>
        <w:pStyle w:val="PlainText"/>
        <w:jc w:val="both"/>
        <w:rPr>
          <w:rFonts w:asciiTheme="minorHAnsi" w:hAnsiTheme="minorHAnsi" w:cstheme="minorHAnsi"/>
          <w:szCs w:val="22"/>
        </w:rPr>
      </w:pPr>
      <w:r w:rsidRPr="00A80A13">
        <w:rPr>
          <w:rFonts w:asciiTheme="minorHAnsi" w:hAnsiTheme="minorHAnsi" w:cstheme="minorHAnsi"/>
          <w:szCs w:val="22"/>
        </w:rPr>
        <w:t>Prije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godinu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dana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ovo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doba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Akademiji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prist</w:t>
      </w:r>
      <w:r w:rsidR="004700ED">
        <w:rPr>
          <w:rFonts w:asciiTheme="minorHAnsi" w:hAnsiTheme="minorHAnsi" w:cstheme="minorHAnsi"/>
          <w:szCs w:val="22"/>
        </w:rPr>
        <w:t>i</w:t>
      </w:r>
      <w:r w:rsidRPr="00A80A13">
        <w:rPr>
          <w:rFonts w:asciiTheme="minorHAnsi" w:hAnsiTheme="minorHAnsi" w:cstheme="minorHAnsi"/>
          <w:szCs w:val="22"/>
        </w:rPr>
        <w:t>zale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odluke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ovrhama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neplaćenim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računima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za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dvije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godine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unatrag</w:t>
      </w:r>
      <w:r w:rsidR="004700ED">
        <w:rPr>
          <w:rFonts w:asciiTheme="minorHAnsi" w:hAnsiTheme="minorHAnsi" w:cstheme="minorHAnsi"/>
          <w:szCs w:val="22"/>
        </w:rPr>
        <w:t>,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="004700ED">
        <w:rPr>
          <w:rFonts w:asciiTheme="minorHAnsi" w:hAnsiTheme="minorHAnsi" w:cstheme="minorHAnsi"/>
          <w:szCs w:val="22"/>
        </w:rPr>
        <w:t>zbog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čega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smo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bili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često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omiljena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tema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novinara.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Iako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više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nije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tako,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morat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ćemo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suradnji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Ministarstvom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znanosti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obrazovanja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te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Sveučilištem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tražiti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načina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da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bi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uspostavilo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sustavno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rješenje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za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dostatno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financiranje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realnih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troškova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našeg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hladnog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pogona</w:t>
      </w:r>
      <w:r w:rsidR="004700ED">
        <w:rPr>
          <w:rFonts w:asciiTheme="minorHAnsi" w:hAnsiTheme="minorHAnsi" w:cstheme="minorHAnsi"/>
          <w:szCs w:val="22"/>
        </w:rPr>
        <w:t>,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za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što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još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uvijek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nedostaje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redovitih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3,5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milijuna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kuna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na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godišnjoj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razini.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</w:p>
    <w:p w14:paraId="47F23C66" w14:textId="77777777" w:rsidR="002007AA" w:rsidRPr="00A80A13" w:rsidRDefault="002007AA" w:rsidP="002007AA">
      <w:pPr>
        <w:pStyle w:val="PlainText"/>
        <w:jc w:val="both"/>
        <w:rPr>
          <w:rFonts w:asciiTheme="minorHAnsi" w:hAnsiTheme="minorHAnsi" w:cstheme="minorHAnsi"/>
          <w:szCs w:val="22"/>
        </w:rPr>
      </w:pPr>
    </w:p>
    <w:p w14:paraId="3303EAD9" w14:textId="77777777" w:rsidR="002007AA" w:rsidRPr="00A80A13" w:rsidRDefault="002007AA" w:rsidP="002007AA">
      <w:pPr>
        <w:pStyle w:val="PlainText"/>
        <w:jc w:val="both"/>
        <w:rPr>
          <w:rFonts w:asciiTheme="minorHAnsi" w:hAnsiTheme="minorHAnsi" w:cstheme="minorHAnsi"/>
          <w:szCs w:val="22"/>
        </w:rPr>
      </w:pPr>
      <w:r w:rsidRPr="00A80A13">
        <w:rPr>
          <w:rFonts w:asciiTheme="minorHAnsi" w:hAnsiTheme="minorHAnsi" w:cstheme="minorHAnsi"/>
          <w:szCs w:val="22"/>
        </w:rPr>
        <w:t>Ako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to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ne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uspijemo,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mogli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bismo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ponovno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naći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teškoj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financijskoj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situaciji.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Slično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je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vanjskom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suradnjom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za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koju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nam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MZO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duguje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još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oko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1.100.000,00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kn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za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posljednje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dvije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ak.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godine.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Najveći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lastRenderedPageBreak/>
        <w:t>dio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tog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iznosa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Akademija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je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vanjskim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suradnicima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isplatila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iz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vlastitih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sredstava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namijenjenih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materijalnim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troškovima.</w:t>
      </w:r>
    </w:p>
    <w:p w14:paraId="38555FD9" w14:textId="77777777" w:rsidR="002007AA" w:rsidRPr="00A80A13" w:rsidRDefault="002007AA" w:rsidP="002007AA">
      <w:pPr>
        <w:pStyle w:val="PlainText"/>
        <w:jc w:val="both"/>
        <w:rPr>
          <w:rFonts w:asciiTheme="minorHAnsi" w:hAnsiTheme="minorHAnsi" w:cstheme="minorHAnsi"/>
          <w:szCs w:val="22"/>
        </w:rPr>
      </w:pPr>
    </w:p>
    <w:p w14:paraId="3E4AD994" w14:textId="77777777" w:rsidR="002007AA" w:rsidRPr="00A80A13" w:rsidRDefault="002007AA" w:rsidP="002007AA">
      <w:pPr>
        <w:pStyle w:val="PlainText"/>
        <w:jc w:val="both"/>
        <w:rPr>
          <w:rFonts w:asciiTheme="minorHAnsi" w:hAnsiTheme="minorHAnsi" w:cstheme="minorHAnsi"/>
          <w:szCs w:val="22"/>
        </w:rPr>
      </w:pPr>
      <w:r w:rsidRPr="00A80A13">
        <w:rPr>
          <w:rFonts w:asciiTheme="minorHAnsi" w:hAnsiTheme="minorHAnsi" w:cstheme="minorHAnsi"/>
          <w:szCs w:val="22"/>
        </w:rPr>
        <w:t>Postoje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pozitivni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signali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iz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Ministarstva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znanosti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obrazovanja,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posebice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nakon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sastanka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dekana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umjetničkog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područja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ministrom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Fuchsom.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Najava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je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također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da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će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sredstva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za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vanjsku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suradnju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umjetničkog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područja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RH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biti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povećana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10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na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12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milijuna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kuna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sljedeće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godine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te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financirana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redovitih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pozicija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MZO</w:t>
      </w:r>
      <w:r w:rsidR="00110C29">
        <w:rPr>
          <w:rFonts w:asciiTheme="minorHAnsi" w:hAnsiTheme="minorHAnsi" w:cstheme="minorHAnsi"/>
          <w:szCs w:val="22"/>
        </w:rPr>
        <w:t>-a,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umjesto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pod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stavkom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dodatnih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materijalnih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troškova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kao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što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je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sada.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</w:p>
    <w:p w14:paraId="5889E31F" w14:textId="77777777" w:rsidR="002007AA" w:rsidRPr="00A80A13" w:rsidRDefault="002007AA" w:rsidP="002007AA">
      <w:pPr>
        <w:pStyle w:val="PlainText"/>
        <w:rPr>
          <w:rFonts w:asciiTheme="minorHAnsi" w:hAnsiTheme="minorHAnsi" w:cstheme="minorHAnsi"/>
          <w:szCs w:val="22"/>
        </w:rPr>
      </w:pPr>
    </w:p>
    <w:p w14:paraId="3CDB0CBB" w14:textId="77777777" w:rsidR="002007AA" w:rsidRPr="00A80A13" w:rsidRDefault="002007AA" w:rsidP="002007AA">
      <w:pPr>
        <w:pStyle w:val="ListParagraph"/>
        <w:ind w:left="0"/>
        <w:jc w:val="both"/>
        <w:rPr>
          <w:rFonts w:cstheme="minorHAnsi"/>
          <w:bCs/>
          <w:lang w:val="hr-HR"/>
        </w:rPr>
      </w:pPr>
      <w:r w:rsidRPr="00A80A13">
        <w:rPr>
          <w:rFonts w:cstheme="minorHAnsi"/>
          <w:bCs/>
          <w:lang w:val="hr-HR"/>
        </w:rPr>
        <w:t>U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cilju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rješavanja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nabrojanih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teškoća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nastavit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ćemo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njegovati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dobru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suradnju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sa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Sveučilištem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i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rektoratom.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Odnos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i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kontakti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s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Ministars</w:t>
      </w:r>
      <w:r w:rsidR="00110C29">
        <w:rPr>
          <w:rFonts w:cstheme="minorHAnsi"/>
          <w:bCs/>
          <w:lang w:val="hr-HR"/>
        </w:rPr>
        <w:t>t</w:t>
      </w:r>
      <w:r w:rsidRPr="00A80A13">
        <w:rPr>
          <w:rFonts w:cstheme="minorHAnsi"/>
          <w:bCs/>
          <w:lang w:val="hr-HR"/>
        </w:rPr>
        <w:t>vom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znanosti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i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obrazovanja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zadnjih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godina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nažalost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nisu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bili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na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željenoj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razini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te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će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ovdje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trebati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uložiti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dodatne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napore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da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bi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se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situacija</w:t>
      </w:r>
      <w:r w:rsidR="00A80A13" w:rsidRPr="00A80A13">
        <w:rPr>
          <w:rFonts w:cstheme="minorHAnsi"/>
          <w:bCs/>
          <w:lang w:val="hr-HR"/>
        </w:rPr>
        <w:t xml:space="preserve"> </w:t>
      </w:r>
      <w:r w:rsidRPr="00A80A13">
        <w:rPr>
          <w:rFonts w:cstheme="minorHAnsi"/>
          <w:bCs/>
          <w:lang w:val="hr-HR"/>
        </w:rPr>
        <w:t>poboljšala.</w:t>
      </w:r>
    </w:p>
    <w:p w14:paraId="3A842E10" w14:textId="77777777" w:rsidR="002007AA" w:rsidRPr="00A80A13" w:rsidRDefault="002007AA" w:rsidP="002007AA">
      <w:pPr>
        <w:pStyle w:val="PlainText"/>
        <w:jc w:val="both"/>
        <w:rPr>
          <w:rFonts w:asciiTheme="minorHAnsi" w:hAnsiTheme="minorHAnsi" w:cstheme="minorHAnsi"/>
          <w:szCs w:val="22"/>
        </w:rPr>
      </w:pPr>
      <w:r w:rsidRPr="00A80A13">
        <w:rPr>
          <w:rFonts w:asciiTheme="minorHAnsi" w:hAnsiTheme="minorHAnsi" w:cstheme="minorHAnsi"/>
          <w:szCs w:val="22"/>
        </w:rPr>
        <w:t>Ključ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dobrog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upravljanja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Akademijom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sadašnjosti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je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odgovoru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na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pitanje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kako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bismo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jedan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jedan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od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navedenih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čimbenika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mogli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pomaknuti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izvan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isključivog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fokusa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sadašnjosti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kako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bismo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budućnosti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sustavno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funkcionirali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pomoću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pozitivne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inercije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održivosti.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Odlika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dobro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uređene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situacije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jest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da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ona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može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funkcionirati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nakon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što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pozornice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maknu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aktualni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akteri.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Muzička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akademija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još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je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daleko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od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toga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da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bi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bila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dovoljno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dobro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uređena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te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funkcionirala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kako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bismo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to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svi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mi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željeli.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Dijelom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je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tomu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tako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="00110C29">
        <w:rPr>
          <w:rFonts w:asciiTheme="minorHAnsi" w:hAnsiTheme="minorHAnsi" w:cstheme="minorHAnsi"/>
          <w:szCs w:val="22"/>
        </w:rPr>
        <w:t>zbog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nas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samih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(mislim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na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Akademiju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kao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cjelinu</w:t>
      </w:r>
      <w:r w:rsidR="00110C29">
        <w:rPr>
          <w:rFonts w:asciiTheme="minorHAnsi" w:hAnsiTheme="minorHAnsi" w:cstheme="minorHAnsi"/>
          <w:szCs w:val="22"/>
        </w:rPr>
        <w:t>,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ne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na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pojedince)</w:t>
      </w:r>
      <w:r w:rsidR="00110C29">
        <w:rPr>
          <w:rFonts w:asciiTheme="minorHAnsi" w:hAnsiTheme="minorHAnsi" w:cstheme="minorHAnsi"/>
          <w:szCs w:val="22"/>
        </w:rPr>
        <w:t>,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a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ostatku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="00110C29">
        <w:rPr>
          <w:rFonts w:asciiTheme="minorHAnsi" w:hAnsiTheme="minorHAnsi" w:cstheme="minorHAnsi"/>
          <w:szCs w:val="22"/>
        </w:rPr>
        <w:t>zbog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vanjskih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  <w:r w:rsidRPr="00A80A13">
        <w:rPr>
          <w:rFonts w:asciiTheme="minorHAnsi" w:hAnsiTheme="minorHAnsi" w:cstheme="minorHAnsi"/>
          <w:szCs w:val="22"/>
        </w:rPr>
        <w:t>čimbenika.</w:t>
      </w:r>
      <w:r w:rsidR="00A80A13" w:rsidRPr="00A80A13">
        <w:rPr>
          <w:rFonts w:asciiTheme="minorHAnsi" w:hAnsiTheme="minorHAnsi" w:cstheme="minorHAnsi"/>
          <w:szCs w:val="22"/>
        </w:rPr>
        <w:t xml:space="preserve"> </w:t>
      </w:r>
    </w:p>
    <w:p w14:paraId="7BE7E444" w14:textId="77777777" w:rsidR="002007AA" w:rsidRPr="00A80A13" w:rsidRDefault="002007AA" w:rsidP="002007AA">
      <w:pPr>
        <w:pStyle w:val="ListParagraph"/>
        <w:ind w:left="0"/>
        <w:jc w:val="both"/>
        <w:rPr>
          <w:rFonts w:cstheme="minorHAnsi"/>
          <w:bCs/>
          <w:lang w:val="hr-HR"/>
        </w:rPr>
      </w:pPr>
    </w:p>
    <w:p w14:paraId="0A2CF759" w14:textId="77777777" w:rsidR="002007AA" w:rsidRPr="00A80A13" w:rsidRDefault="002007AA" w:rsidP="002007AA">
      <w:pPr>
        <w:pStyle w:val="ListParagraph"/>
        <w:numPr>
          <w:ilvl w:val="0"/>
          <w:numId w:val="5"/>
        </w:numPr>
        <w:spacing w:line="259" w:lineRule="auto"/>
        <w:jc w:val="center"/>
        <w:rPr>
          <w:rFonts w:cstheme="minorHAnsi"/>
          <w:b/>
          <w:lang w:val="hr-HR"/>
        </w:rPr>
      </w:pPr>
      <w:r w:rsidRPr="00A80A13">
        <w:rPr>
          <w:rFonts w:cstheme="minorHAnsi"/>
          <w:b/>
          <w:lang w:val="hr-HR"/>
        </w:rPr>
        <w:t>Zaključak</w:t>
      </w:r>
    </w:p>
    <w:p w14:paraId="7A19C182" w14:textId="77777777" w:rsidR="002007AA" w:rsidRPr="00A80A13" w:rsidRDefault="00110C29" w:rsidP="002007AA">
      <w:pPr>
        <w:jc w:val="both"/>
        <w:rPr>
          <w:rFonts w:cstheme="minorHAnsi"/>
        </w:rPr>
      </w:pPr>
      <w:r>
        <w:rPr>
          <w:rFonts w:cstheme="minorHAnsi"/>
        </w:rPr>
        <w:t>Je</w:t>
      </w:r>
      <w:r w:rsidR="00A80A13" w:rsidRPr="00A80A13">
        <w:rPr>
          <w:rFonts w:cstheme="minorHAnsi"/>
        </w:rPr>
        <w:t xml:space="preserve"> </w:t>
      </w:r>
      <w:r w:rsidR="002007AA" w:rsidRPr="00A80A13">
        <w:rPr>
          <w:rFonts w:cstheme="minorHAnsi"/>
        </w:rPr>
        <w:t>li</w:t>
      </w:r>
      <w:r w:rsidR="00A80A13" w:rsidRPr="00A80A13">
        <w:rPr>
          <w:rFonts w:cstheme="minorHAnsi"/>
        </w:rPr>
        <w:t xml:space="preserve"> </w:t>
      </w:r>
      <w:r w:rsidR="002007AA" w:rsidRPr="00A80A13">
        <w:rPr>
          <w:rFonts w:cstheme="minorHAnsi"/>
        </w:rPr>
        <w:t>nam</w:t>
      </w:r>
      <w:r w:rsidR="00A80A13" w:rsidRPr="00A80A13">
        <w:rPr>
          <w:rFonts w:cstheme="minorHAnsi"/>
        </w:rPr>
        <w:t xml:space="preserve"> </w:t>
      </w:r>
      <w:r w:rsidR="002007AA" w:rsidRPr="00A80A13">
        <w:rPr>
          <w:rFonts w:cstheme="minorHAnsi"/>
        </w:rPr>
        <w:t>je</w:t>
      </w:r>
      <w:r w:rsidR="00A80A13" w:rsidRPr="00A80A13">
        <w:rPr>
          <w:rFonts w:cstheme="minorHAnsi"/>
        </w:rPr>
        <w:t xml:space="preserve"> </w:t>
      </w:r>
      <w:r w:rsidR="002007AA" w:rsidRPr="00A80A13">
        <w:rPr>
          <w:rFonts w:cstheme="minorHAnsi"/>
        </w:rPr>
        <w:t>bolje</w:t>
      </w:r>
      <w:r w:rsidR="00A80A13" w:rsidRPr="00A80A13">
        <w:rPr>
          <w:rFonts w:cstheme="minorHAnsi"/>
        </w:rPr>
        <w:t xml:space="preserve"> </w:t>
      </w:r>
      <w:r w:rsidR="002007AA" w:rsidRPr="00A80A13">
        <w:rPr>
          <w:rFonts w:cstheme="minorHAnsi"/>
        </w:rPr>
        <w:t>ili</w:t>
      </w:r>
      <w:r w:rsidR="00A80A13" w:rsidRPr="00A80A13">
        <w:rPr>
          <w:rFonts w:cstheme="minorHAnsi"/>
        </w:rPr>
        <w:t xml:space="preserve"> </w:t>
      </w:r>
      <w:r w:rsidR="002007AA" w:rsidRPr="00A80A13">
        <w:rPr>
          <w:rFonts w:cstheme="minorHAnsi"/>
        </w:rPr>
        <w:t>lošije</w:t>
      </w:r>
      <w:r w:rsidR="00A80A13" w:rsidRPr="00A80A13">
        <w:rPr>
          <w:rFonts w:cstheme="minorHAnsi"/>
        </w:rPr>
        <w:t xml:space="preserve"> </w:t>
      </w:r>
      <w:r w:rsidR="002007AA" w:rsidRPr="00A80A13">
        <w:rPr>
          <w:rFonts w:cstheme="minorHAnsi"/>
        </w:rPr>
        <w:t>nego</w:t>
      </w:r>
      <w:r w:rsidR="00A80A13" w:rsidRPr="00A80A13">
        <w:rPr>
          <w:rFonts w:cstheme="minorHAnsi"/>
        </w:rPr>
        <w:t xml:space="preserve"> </w:t>
      </w:r>
      <w:r w:rsidR="002007AA" w:rsidRPr="00A80A13">
        <w:rPr>
          <w:rFonts w:cstheme="minorHAnsi"/>
        </w:rPr>
        <w:t>prije</w:t>
      </w:r>
      <w:r w:rsidR="00A80A13" w:rsidRPr="00A80A13">
        <w:rPr>
          <w:rFonts w:cstheme="minorHAnsi"/>
        </w:rPr>
        <w:t xml:space="preserve"> </w:t>
      </w:r>
      <w:r w:rsidR="002007AA" w:rsidRPr="00A80A13">
        <w:rPr>
          <w:rFonts w:cstheme="minorHAnsi"/>
        </w:rPr>
        <w:t>godinu</w:t>
      </w:r>
      <w:r w:rsidR="00A80A13" w:rsidRPr="00A80A13">
        <w:rPr>
          <w:rFonts w:cstheme="minorHAnsi"/>
        </w:rPr>
        <w:t xml:space="preserve"> </w:t>
      </w:r>
      <w:r w:rsidR="002007AA" w:rsidRPr="00A80A13">
        <w:rPr>
          <w:rFonts w:cstheme="minorHAnsi"/>
        </w:rPr>
        <w:t>dana?</w:t>
      </w:r>
      <w:r w:rsidR="00A80A13" w:rsidRPr="00A80A13">
        <w:rPr>
          <w:rFonts w:cstheme="minorHAnsi"/>
        </w:rPr>
        <w:t xml:space="preserve"> </w:t>
      </w:r>
      <w:r w:rsidR="002007AA" w:rsidRPr="00A80A13">
        <w:rPr>
          <w:rFonts w:cstheme="minorHAnsi"/>
        </w:rPr>
        <w:t>Na</w:t>
      </w:r>
      <w:r w:rsidR="00A80A13" w:rsidRPr="00A80A13">
        <w:rPr>
          <w:rFonts w:cstheme="minorHAnsi"/>
        </w:rPr>
        <w:t xml:space="preserve"> </w:t>
      </w:r>
      <w:r w:rsidR="002007AA" w:rsidRPr="00A80A13">
        <w:rPr>
          <w:rFonts w:cstheme="minorHAnsi"/>
        </w:rPr>
        <w:t>osobnoj</w:t>
      </w:r>
      <w:r w:rsidR="00A80A13" w:rsidRPr="00A80A13">
        <w:rPr>
          <w:rFonts w:cstheme="minorHAnsi"/>
        </w:rPr>
        <w:t xml:space="preserve"> </w:t>
      </w:r>
      <w:r w:rsidR="002007AA" w:rsidRPr="00A80A13">
        <w:rPr>
          <w:rFonts w:cstheme="minorHAnsi"/>
        </w:rPr>
        <w:t>razini</w:t>
      </w:r>
      <w:r w:rsidR="00A80A13" w:rsidRPr="00A80A13">
        <w:rPr>
          <w:rFonts w:cstheme="minorHAnsi"/>
        </w:rPr>
        <w:t xml:space="preserve"> </w:t>
      </w:r>
      <w:r w:rsidR="002007AA" w:rsidRPr="00A80A13">
        <w:rPr>
          <w:rFonts w:cstheme="minorHAnsi"/>
        </w:rPr>
        <w:t>će</w:t>
      </w:r>
      <w:r w:rsidR="00A80A13" w:rsidRPr="00A80A13">
        <w:rPr>
          <w:rFonts w:cstheme="minorHAnsi"/>
        </w:rPr>
        <w:t xml:space="preserve"> </w:t>
      </w:r>
      <w:r w:rsidR="002007AA" w:rsidRPr="00A80A13">
        <w:rPr>
          <w:rFonts w:cstheme="minorHAnsi"/>
        </w:rPr>
        <w:t>svatko</w:t>
      </w:r>
      <w:r w:rsidR="00A80A13" w:rsidRPr="00A80A13">
        <w:rPr>
          <w:rFonts w:cstheme="minorHAnsi"/>
        </w:rPr>
        <w:t xml:space="preserve"> </w:t>
      </w:r>
      <w:r w:rsidR="002007AA" w:rsidRPr="00A80A13">
        <w:rPr>
          <w:rFonts w:cstheme="minorHAnsi"/>
        </w:rPr>
        <w:t>morati</w:t>
      </w:r>
      <w:r w:rsidR="00A80A13" w:rsidRPr="00A80A13">
        <w:rPr>
          <w:rFonts w:cstheme="minorHAnsi"/>
        </w:rPr>
        <w:t xml:space="preserve"> </w:t>
      </w:r>
      <w:r w:rsidR="002007AA" w:rsidRPr="00A80A13">
        <w:rPr>
          <w:rFonts w:cstheme="minorHAnsi"/>
        </w:rPr>
        <w:t>sam</w:t>
      </w:r>
      <w:r w:rsidR="00A80A13" w:rsidRPr="00A80A13">
        <w:rPr>
          <w:rFonts w:cstheme="minorHAnsi"/>
        </w:rPr>
        <w:t xml:space="preserve"> </w:t>
      </w:r>
      <w:r w:rsidR="002007AA" w:rsidRPr="00A80A13">
        <w:rPr>
          <w:rFonts w:cstheme="minorHAnsi"/>
        </w:rPr>
        <w:t>ocijeniti</w:t>
      </w:r>
      <w:r w:rsidR="00A80A13" w:rsidRPr="00A80A13">
        <w:rPr>
          <w:rFonts w:cstheme="minorHAnsi"/>
        </w:rPr>
        <w:t xml:space="preserve"> </w:t>
      </w:r>
      <w:r w:rsidR="002007AA"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="002007AA" w:rsidRPr="00A80A13">
        <w:rPr>
          <w:rFonts w:cstheme="minorHAnsi"/>
        </w:rPr>
        <w:t>pronaći</w:t>
      </w:r>
      <w:r w:rsidR="00A80A13" w:rsidRPr="00A80A13">
        <w:rPr>
          <w:rFonts w:cstheme="minorHAnsi"/>
        </w:rPr>
        <w:t xml:space="preserve"> </w:t>
      </w:r>
      <w:r w:rsidR="002007AA" w:rsidRPr="00A80A13">
        <w:rPr>
          <w:rFonts w:cstheme="minorHAnsi"/>
        </w:rPr>
        <w:t>svoj</w:t>
      </w:r>
      <w:r w:rsidR="00A80A13" w:rsidRPr="00A80A13">
        <w:rPr>
          <w:rFonts w:cstheme="minorHAnsi"/>
        </w:rPr>
        <w:t xml:space="preserve"> </w:t>
      </w:r>
      <w:r w:rsidR="002007AA" w:rsidRPr="00A80A13">
        <w:rPr>
          <w:rFonts w:cstheme="minorHAnsi"/>
        </w:rPr>
        <w:t>odgovor.</w:t>
      </w:r>
      <w:r w:rsidR="00A80A13" w:rsidRPr="00A80A13">
        <w:rPr>
          <w:rFonts w:cstheme="minorHAnsi"/>
        </w:rPr>
        <w:t xml:space="preserve"> </w:t>
      </w:r>
    </w:p>
    <w:p w14:paraId="49219090" w14:textId="77777777" w:rsidR="002007AA" w:rsidRPr="00A80A13" w:rsidRDefault="002007AA" w:rsidP="002007AA">
      <w:pPr>
        <w:jc w:val="both"/>
        <w:rPr>
          <w:rFonts w:cstheme="minorHAnsi"/>
        </w:rPr>
      </w:pPr>
      <w:r w:rsidRPr="00A80A13">
        <w:rPr>
          <w:rFonts w:cstheme="minorHAnsi"/>
        </w:rPr>
        <w:t>Za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kuću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cjelini,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mogao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bih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viđenje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sažeti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ovako: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nije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teško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razumjeti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zašto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problemi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državi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povećali.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Istodobno,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situacija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Muzičkoj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akademiji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bolja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nego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prošle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godine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ovo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doba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sljedećim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elementima:</w:t>
      </w:r>
    </w:p>
    <w:p w14:paraId="27B3B35D" w14:textId="77777777" w:rsidR="002007AA" w:rsidRPr="00A80A13" w:rsidRDefault="002007AA" w:rsidP="006D4DE6">
      <w:pPr>
        <w:pStyle w:val="ListParagraph"/>
        <w:numPr>
          <w:ilvl w:val="0"/>
          <w:numId w:val="6"/>
        </w:numPr>
        <w:spacing w:after="0" w:line="259" w:lineRule="auto"/>
        <w:jc w:val="both"/>
        <w:rPr>
          <w:rFonts w:cstheme="minorHAnsi"/>
          <w:lang w:val="hr-HR"/>
        </w:rPr>
      </w:pPr>
      <w:r w:rsidRPr="00A80A13">
        <w:rPr>
          <w:rFonts w:cstheme="minorHAnsi"/>
          <w:lang w:val="hr-HR"/>
        </w:rPr>
        <w:t>imamo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dvadesetak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djelatnika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više</w:t>
      </w:r>
      <w:r w:rsidR="00094498">
        <w:rPr>
          <w:rFonts w:cstheme="minorHAnsi"/>
          <w:lang w:val="hr-HR"/>
        </w:rPr>
        <w:t>,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milijunske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dugove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manje,</w:t>
      </w:r>
      <w:r w:rsidR="00A80A13" w:rsidRPr="00A80A13">
        <w:rPr>
          <w:rFonts w:cstheme="minorHAnsi"/>
          <w:lang w:val="hr-HR"/>
        </w:rPr>
        <w:t xml:space="preserve"> </w:t>
      </w:r>
    </w:p>
    <w:p w14:paraId="33F4C277" w14:textId="77777777" w:rsidR="002007AA" w:rsidRPr="00A80A13" w:rsidRDefault="002007AA" w:rsidP="006D4DE6">
      <w:pPr>
        <w:pStyle w:val="ListParagraph"/>
        <w:numPr>
          <w:ilvl w:val="0"/>
          <w:numId w:val="6"/>
        </w:numPr>
        <w:spacing w:after="0" w:line="259" w:lineRule="auto"/>
        <w:jc w:val="both"/>
        <w:rPr>
          <w:rFonts w:cstheme="minorHAnsi"/>
          <w:lang w:val="hr-HR"/>
        </w:rPr>
      </w:pPr>
      <w:r w:rsidRPr="00A80A13">
        <w:rPr>
          <w:rFonts w:cstheme="minorHAnsi"/>
          <w:lang w:val="hr-HR"/>
        </w:rPr>
        <w:t>sve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račune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plaćamo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redovito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razvlače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nas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više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novinama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portalima,</w:t>
      </w:r>
      <w:r w:rsidR="00A80A13" w:rsidRPr="00A80A13">
        <w:rPr>
          <w:rFonts w:cstheme="minorHAnsi"/>
          <w:lang w:val="hr-HR"/>
        </w:rPr>
        <w:t xml:space="preserve"> </w:t>
      </w:r>
    </w:p>
    <w:p w14:paraId="4FD5143D" w14:textId="77777777" w:rsidR="002007AA" w:rsidRPr="00A80A13" w:rsidRDefault="002007AA" w:rsidP="006D4DE6">
      <w:pPr>
        <w:pStyle w:val="ListParagraph"/>
        <w:numPr>
          <w:ilvl w:val="0"/>
          <w:numId w:val="6"/>
        </w:numPr>
        <w:spacing w:after="0" w:line="259" w:lineRule="auto"/>
        <w:jc w:val="both"/>
        <w:rPr>
          <w:rFonts w:cstheme="minorHAnsi"/>
          <w:lang w:val="hr-HR"/>
        </w:rPr>
      </w:pPr>
      <w:r w:rsidRPr="00A80A13">
        <w:rPr>
          <w:rFonts w:cstheme="minorHAnsi"/>
          <w:lang w:val="hr-HR"/>
        </w:rPr>
        <w:t>unatoč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krizi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nismo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bitno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manje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prisutni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umjetničkoj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sceni,</w:t>
      </w:r>
      <w:r w:rsidR="00A80A13" w:rsidRPr="00A80A13">
        <w:rPr>
          <w:rFonts w:cstheme="minorHAnsi"/>
          <w:lang w:val="hr-HR"/>
        </w:rPr>
        <w:t xml:space="preserve"> </w:t>
      </w:r>
    </w:p>
    <w:p w14:paraId="3C764D2A" w14:textId="77777777" w:rsidR="002007AA" w:rsidRPr="00A80A13" w:rsidRDefault="002007AA" w:rsidP="006D4DE6">
      <w:pPr>
        <w:pStyle w:val="ListParagraph"/>
        <w:numPr>
          <w:ilvl w:val="0"/>
          <w:numId w:val="6"/>
        </w:numPr>
        <w:spacing w:after="0" w:line="259" w:lineRule="auto"/>
        <w:jc w:val="both"/>
        <w:rPr>
          <w:rFonts w:cstheme="minorHAnsi"/>
          <w:lang w:val="hr-HR"/>
        </w:rPr>
      </w:pPr>
      <w:r w:rsidRPr="00A80A13">
        <w:rPr>
          <w:rFonts w:cstheme="minorHAnsi"/>
          <w:lang w:val="hr-HR"/>
        </w:rPr>
        <w:t>mnogo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više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bavimo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nastavom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programima,</w:t>
      </w:r>
    </w:p>
    <w:p w14:paraId="217B1868" w14:textId="77777777" w:rsidR="002007AA" w:rsidRPr="00A80A13" w:rsidRDefault="002007AA" w:rsidP="006D4DE6">
      <w:pPr>
        <w:pStyle w:val="ListParagraph"/>
        <w:numPr>
          <w:ilvl w:val="0"/>
          <w:numId w:val="6"/>
        </w:numPr>
        <w:spacing w:after="0" w:line="259" w:lineRule="auto"/>
        <w:jc w:val="both"/>
        <w:rPr>
          <w:rFonts w:cstheme="minorHAnsi"/>
          <w:lang w:val="hr-HR"/>
        </w:rPr>
      </w:pPr>
      <w:r w:rsidRPr="00A80A13">
        <w:rPr>
          <w:rFonts w:cstheme="minorHAnsi"/>
          <w:lang w:val="hr-HR"/>
        </w:rPr>
        <w:t>zgrada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mnogo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manje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troši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manje</w:t>
      </w:r>
      <w:r w:rsidR="00A80A13" w:rsidRPr="00A80A13">
        <w:rPr>
          <w:rFonts w:cstheme="minorHAnsi"/>
          <w:lang w:val="hr-HR"/>
        </w:rPr>
        <w:t xml:space="preserve"> </w:t>
      </w:r>
      <w:proofErr w:type="spellStart"/>
      <w:r w:rsidRPr="00A80A13">
        <w:rPr>
          <w:rFonts w:cstheme="minorHAnsi"/>
          <w:lang w:val="hr-HR"/>
        </w:rPr>
        <w:t>procuruje</w:t>
      </w:r>
      <w:proofErr w:type="spellEnd"/>
      <w:r w:rsidRPr="00A80A13">
        <w:rPr>
          <w:rFonts w:cstheme="minorHAnsi"/>
          <w:lang w:val="hr-HR"/>
        </w:rPr>
        <w:t>,</w:t>
      </w:r>
    </w:p>
    <w:p w14:paraId="0A640096" w14:textId="77777777" w:rsidR="002007AA" w:rsidRPr="00A80A13" w:rsidRDefault="002007AA" w:rsidP="006D4DE6">
      <w:pPr>
        <w:pStyle w:val="ListParagraph"/>
        <w:numPr>
          <w:ilvl w:val="0"/>
          <w:numId w:val="6"/>
        </w:numPr>
        <w:spacing w:after="0" w:line="259" w:lineRule="auto"/>
        <w:jc w:val="both"/>
        <w:rPr>
          <w:rFonts w:cstheme="minorHAnsi"/>
          <w:lang w:val="hr-HR"/>
        </w:rPr>
      </w:pPr>
      <w:r w:rsidRPr="00A80A13">
        <w:rPr>
          <w:rFonts w:cstheme="minorHAnsi"/>
          <w:lang w:val="hr-HR"/>
        </w:rPr>
        <w:t>honorari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mnogo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manje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kasne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nego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prije.</w:t>
      </w:r>
    </w:p>
    <w:p w14:paraId="397733D0" w14:textId="77777777" w:rsidR="002007AA" w:rsidRPr="00A80A13" w:rsidRDefault="002007AA" w:rsidP="002007AA">
      <w:pPr>
        <w:jc w:val="both"/>
        <w:rPr>
          <w:rFonts w:cstheme="minorHAnsi"/>
        </w:rPr>
      </w:pPr>
    </w:p>
    <w:p w14:paraId="2D0B8AAE" w14:textId="77777777" w:rsidR="002007AA" w:rsidRPr="00A80A13" w:rsidRDefault="002007AA" w:rsidP="002007AA">
      <w:pPr>
        <w:spacing w:after="200"/>
        <w:jc w:val="both"/>
        <w:rPr>
          <w:rFonts w:cstheme="minorHAnsi"/>
          <w:i/>
        </w:rPr>
      </w:pPr>
      <w:r w:rsidRPr="00A80A13">
        <w:rPr>
          <w:rFonts w:cstheme="minorHAnsi"/>
        </w:rPr>
        <w:t>Čini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Muzičkoj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akademiji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sada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ocjeni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rezultata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može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vrijediti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„manje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više“!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kroz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ovu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“više-manje”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igru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riječi,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našim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studentima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želim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poslati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jasnu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poruku: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više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rada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poslu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koji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voliš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znači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manje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nezadovoljstva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životu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koji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živiš.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Stoga,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  <w:i/>
        </w:rPr>
        <w:t>održimo</w:t>
      </w:r>
      <w:r w:rsidR="00A80A13" w:rsidRPr="00A80A13">
        <w:rPr>
          <w:rFonts w:cstheme="minorHAnsi"/>
          <w:i/>
        </w:rPr>
        <w:t xml:space="preserve"> </w:t>
      </w:r>
      <w:r w:rsidRPr="00A80A13">
        <w:rPr>
          <w:rFonts w:cstheme="minorHAnsi"/>
          <w:i/>
        </w:rPr>
        <w:t>glazbu:</w:t>
      </w:r>
      <w:r w:rsidR="00A80A13" w:rsidRPr="00A80A13">
        <w:rPr>
          <w:rFonts w:cstheme="minorHAnsi"/>
          <w:i/>
        </w:rPr>
        <w:t xml:space="preserve"> </w:t>
      </w:r>
      <w:r w:rsidRPr="00A80A13">
        <w:rPr>
          <w:rFonts w:cstheme="minorHAnsi"/>
          <w:i/>
        </w:rPr>
        <w:t>učenjem,</w:t>
      </w:r>
      <w:r w:rsidR="00A80A13" w:rsidRPr="00A80A13">
        <w:rPr>
          <w:rFonts w:cstheme="minorHAnsi"/>
          <w:i/>
        </w:rPr>
        <w:t xml:space="preserve"> </w:t>
      </w:r>
      <w:r w:rsidRPr="00A80A13">
        <w:rPr>
          <w:rFonts w:cstheme="minorHAnsi"/>
          <w:i/>
        </w:rPr>
        <w:t>stvaranjem,</w:t>
      </w:r>
      <w:r w:rsidR="00A80A13" w:rsidRPr="00A80A13">
        <w:rPr>
          <w:rFonts w:cstheme="minorHAnsi"/>
          <w:i/>
        </w:rPr>
        <w:t xml:space="preserve"> </w:t>
      </w:r>
      <w:r w:rsidRPr="00A80A13">
        <w:rPr>
          <w:rFonts w:cstheme="minorHAnsi"/>
          <w:i/>
        </w:rPr>
        <w:t>istraživanjem...</w:t>
      </w:r>
    </w:p>
    <w:p w14:paraId="2ED40011" w14:textId="77777777" w:rsidR="002007AA" w:rsidRPr="00A80A13" w:rsidRDefault="002007AA" w:rsidP="002007AA">
      <w:pPr>
        <w:spacing w:after="200"/>
        <w:jc w:val="both"/>
        <w:rPr>
          <w:rFonts w:cstheme="minorHAnsi"/>
        </w:rPr>
      </w:pPr>
      <w:r w:rsidRPr="00A80A13">
        <w:rPr>
          <w:rFonts w:cstheme="minorHAnsi"/>
        </w:rPr>
        <w:t>Kako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dalje?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Razvoj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događaja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ak.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god.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2019</w:t>
      </w:r>
      <w:r w:rsidR="00094498">
        <w:rPr>
          <w:rFonts w:cstheme="minorHAnsi"/>
        </w:rPr>
        <w:t>.</w:t>
      </w:r>
      <w:r w:rsidRPr="00A80A13">
        <w:rPr>
          <w:rFonts w:cstheme="minorHAnsi"/>
        </w:rPr>
        <w:t>/2020</w:t>
      </w:r>
      <w:r w:rsidR="00094498">
        <w:rPr>
          <w:rFonts w:cstheme="minorHAnsi"/>
        </w:rPr>
        <w:t>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velikoj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mjeri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utječe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tekuću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ak.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god.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prigodno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namećući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sljedeće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prioritete:</w:t>
      </w:r>
    </w:p>
    <w:p w14:paraId="16135143" w14:textId="77777777" w:rsidR="002007AA" w:rsidRPr="00A80A13" w:rsidRDefault="002007AA" w:rsidP="006D4DE6">
      <w:pPr>
        <w:pStyle w:val="ListParagraph"/>
        <w:numPr>
          <w:ilvl w:val="0"/>
          <w:numId w:val="7"/>
        </w:numPr>
        <w:spacing w:line="259" w:lineRule="auto"/>
        <w:jc w:val="both"/>
        <w:rPr>
          <w:rFonts w:cstheme="minorHAnsi"/>
          <w:lang w:val="hr-HR"/>
        </w:rPr>
      </w:pPr>
      <w:r w:rsidRPr="00A80A13">
        <w:rPr>
          <w:rFonts w:cstheme="minorHAnsi"/>
          <w:lang w:val="hr-HR"/>
        </w:rPr>
        <w:t>Suprotstavljanje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posljedicama</w:t>
      </w:r>
      <w:r w:rsidR="00A80A13" w:rsidRPr="00A80A13">
        <w:rPr>
          <w:rFonts w:cstheme="minorHAnsi"/>
          <w:lang w:val="hr-HR"/>
        </w:rPr>
        <w:t xml:space="preserve"> </w:t>
      </w:r>
      <w:proofErr w:type="spellStart"/>
      <w:r w:rsidRPr="00A80A13">
        <w:rPr>
          <w:rFonts w:cstheme="minorHAnsi"/>
          <w:lang w:val="hr-HR"/>
        </w:rPr>
        <w:t>pandemije</w:t>
      </w:r>
      <w:proofErr w:type="spellEnd"/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uz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konstantno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operativno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prilagođavanje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rada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promjenama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situacije;</w:t>
      </w:r>
    </w:p>
    <w:p w14:paraId="7E213CF2" w14:textId="77777777" w:rsidR="002007AA" w:rsidRPr="00A80A13" w:rsidRDefault="002007AA" w:rsidP="006D4DE6">
      <w:pPr>
        <w:pStyle w:val="ListParagraph"/>
        <w:numPr>
          <w:ilvl w:val="0"/>
          <w:numId w:val="7"/>
        </w:numPr>
        <w:spacing w:line="259" w:lineRule="auto"/>
        <w:jc w:val="both"/>
        <w:rPr>
          <w:rFonts w:cstheme="minorHAnsi"/>
          <w:lang w:val="hr-HR"/>
        </w:rPr>
      </w:pPr>
      <w:r w:rsidRPr="00A80A13">
        <w:rPr>
          <w:rFonts w:cstheme="minorHAnsi"/>
          <w:lang w:val="hr-HR"/>
        </w:rPr>
        <w:t>Kadrovska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politika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uvjetovana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potrebama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Akademije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unatoč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krizi;</w:t>
      </w:r>
    </w:p>
    <w:p w14:paraId="5C2C064D" w14:textId="77777777" w:rsidR="002007AA" w:rsidRPr="00A80A13" w:rsidRDefault="002007AA" w:rsidP="006D4DE6">
      <w:pPr>
        <w:pStyle w:val="ListParagraph"/>
        <w:numPr>
          <w:ilvl w:val="0"/>
          <w:numId w:val="7"/>
        </w:numPr>
        <w:spacing w:line="259" w:lineRule="auto"/>
        <w:jc w:val="both"/>
        <w:rPr>
          <w:rFonts w:cstheme="minorHAnsi"/>
          <w:lang w:val="hr-HR"/>
        </w:rPr>
      </w:pPr>
      <w:r w:rsidRPr="00A80A13">
        <w:rPr>
          <w:rFonts w:cstheme="minorHAnsi"/>
          <w:lang w:val="hr-HR"/>
        </w:rPr>
        <w:t>Održavanje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pozitivnih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efekata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rješavanja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dužničkih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problema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nagomilanih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iz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prethodnog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razdoblja;</w:t>
      </w:r>
    </w:p>
    <w:p w14:paraId="1FFA9184" w14:textId="77777777" w:rsidR="002007AA" w:rsidRPr="00A80A13" w:rsidRDefault="002007AA" w:rsidP="006D4DE6">
      <w:pPr>
        <w:pStyle w:val="ListParagraph"/>
        <w:numPr>
          <w:ilvl w:val="0"/>
          <w:numId w:val="7"/>
        </w:numPr>
        <w:spacing w:line="259" w:lineRule="auto"/>
        <w:jc w:val="both"/>
        <w:rPr>
          <w:rFonts w:cstheme="minorHAnsi"/>
          <w:lang w:val="hr-HR"/>
        </w:rPr>
      </w:pPr>
      <w:r w:rsidRPr="00A80A13">
        <w:rPr>
          <w:rFonts w:cstheme="minorHAnsi"/>
          <w:lang w:val="hr-HR"/>
        </w:rPr>
        <w:t>Intenzivna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suradnja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cijelim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umjetničkim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područjem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Sveučilišta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RH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sustavno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rješavanje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problema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nedostatnih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sredstava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hladni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pogon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vanjsku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suradnju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poboljšanje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položaja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umjetničkih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akademija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unutar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Sveučilišta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kroz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povoljnije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uvjete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programskih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ugovora;</w:t>
      </w:r>
    </w:p>
    <w:p w14:paraId="6AAD2AC0" w14:textId="77777777" w:rsidR="002007AA" w:rsidRPr="00A80A13" w:rsidRDefault="002007AA" w:rsidP="006D4DE6">
      <w:pPr>
        <w:pStyle w:val="ListParagraph"/>
        <w:numPr>
          <w:ilvl w:val="0"/>
          <w:numId w:val="7"/>
        </w:numPr>
        <w:spacing w:line="259" w:lineRule="auto"/>
        <w:jc w:val="both"/>
        <w:rPr>
          <w:rFonts w:cstheme="minorHAnsi"/>
          <w:lang w:val="hr-HR"/>
        </w:rPr>
      </w:pPr>
      <w:r w:rsidRPr="00A80A13">
        <w:rPr>
          <w:rFonts w:cstheme="minorHAnsi"/>
          <w:lang w:val="hr-HR"/>
        </w:rPr>
        <w:lastRenderedPageBreak/>
        <w:t>Nastavak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pojačane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brige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održavanje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zgrade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i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poboljšanje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rada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njenih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sustava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nakon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dovršetka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radova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otklanjanju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nedostataka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gradnje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te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postizanje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nagodbe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u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povezanim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sudskim</w:t>
      </w:r>
      <w:r w:rsidR="00A80A13" w:rsidRPr="00A80A13">
        <w:rPr>
          <w:rFonts w:cstheme="minorHAnsi"/>
          <w:lang w:val="hr-HR"/>
        </w:rPr>
        <w:t xml:space="preserve"> </w:t>
      </w:r>
      <w:r w:rsidRPr="00A80A13">
        <w:rPr>
          <w:rFonts w:cstheme="minorHAnsi"/>
          <w:lang w:val="hr-HR"/>
        </w:rPr>
        <w:t>procesima.</w:t>
      </w:r>
    </w:p>
    <w:p w14:paraId="104DF1A0" w14:textId="77777777" w:rsidR="002007AA" w:rsidRPr="00A80A13" w:rsidRDefault="002007AA" w:rsidP="002007AA">
      <w:pPr>
        <w:spacing w:after="200"/>
        <w:jc w:val="both"/>
        <w:rPr>
          <w:rFonts w:cstheme="minorHAnsi"/>
        </w:rPr>
      </w:pPr>
      <w:r w:rsidRPr="00A80A13">
        <w:rPr>
          <w:rFonts w:cstheme="minorHAnsi"/>
        </w:rPr>
        <w:t>Da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bismo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navedeno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ostvarili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potrebna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između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ostalog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uzajamna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želja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jačanjem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međusobnog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povjerenja.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Rezultat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prve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godine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mandata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daje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razloga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optimizam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ovom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pitanju,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unatoč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nedaćama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krize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stoljeća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koje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će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nas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nadalje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zasipati.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Pozitivne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pomake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možemo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nastaviti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samo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zajedno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najbolje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rezultate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postići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ćemo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svatko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radeći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svoj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posao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maksimalno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angažirano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stručno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–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kao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sada,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pritom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puštajući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druge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isto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tako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najboljim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namjerama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odgovorno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kvalitetno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rade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svoj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posao.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Pritom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ćemo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svi</w:t>
      </w:r>
      <w:r w:rsidR="00094498">
        <w:rPr>
          <w:rFonts w:cstheme="minorHAnsi"/>
        </w:rPr>
        <w:t>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posebice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naši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studenti</w:t>
      </w:r>
      <w:r w:rsidR="00094498">
        <w:rPr>
          <w:rFonts w:cstheme="minorHAnsi"/>
        </w:rPr>
        <w:t>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samo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profitirati.</w:t>
      </w:r>
      <w:r w:rsidR="00A80A13" w:rsidRPr="00A80A13">
        <w:rPr>
          <w:rFonts w:cstheme="minorHAnsi"/>
        </w:rPr>
        <w:t xml:space="preserve"> </w:t>
      </w:r>
    </w:p>
    <w:p w14:paraId="193B53DB" w14:textId="77777777" w:rsidR="002007AA" w:rsidRPr="00A80A13" w:rsidRDefault="002007AA" w:rsidP="002007AA">
      <w:pPr>
        <w:jc w:val="both"/>
        <w:rPr>
          <w:rFonts w:cstheme="minorHAnsi"/>
        </w:rPr>
      </w:pP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koncu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godišnjeg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dekanskog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izvješća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zahvaljujem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studentima,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nastavnicima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nenastavnom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osoblju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doprinosu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proteklom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razdoblju.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Posebice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unaprijed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zahvaljujem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Vijeću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Ak</w:t>
      </w:r>
      <w:r w:rsidR="00094498">
        <w:rPr>
          <w:rFonts w:cstheme="minorHAnsi"/>
        </w:rPr>
        <w:t>a</w:t>
      </w:r>
      <w:r w:rsidRPr="00A80A13">
        <w:rPr>
          <w:rFonts w:cstheme="minorHAnsi"/>
        </w:rPr>
        <w:t>demije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te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svim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zaposlenicima,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vanjskim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suradnicima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studentima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svemu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što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ćemo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još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zajedno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učiniti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kako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bi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nam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bilo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bolje.</w:t>
      </w:r>
      <w:r w:rsidR="00A80A13" w:rsidRPr="00A80A13">
        <w:rPr>
          <w:rFonts w:cstheme="minorHAnsi"/>
        </w:rPr>
        <w:t xml:space="preserve"> </w:t>
      </w:r>
    </w:p>
    <w:p w14:paraId="140CAC0A" w14:textId="77777777" w:rsidR="002007AA" w:rsidRPr="00A80A13" w:rsidRDefault="002007AA" w:rsidP="002007AA">
      <w:pPr>
        <w:rPr>
          <w:rFonts w:cstheme="minorHAnsi"/>
        </w:rPr>
      </w:pPr>
    </w:p>
    <w:p w14:paraId="4530A6F1" w14:textId="77777777" w:rsidR="002007AA" w:rsidRPr="00A80A13" w:rsidRDefault="002007AA" w:rsidP="002007AA">
      <w:pPr>
        <w:rPr>
          <w:rFonts w:cstheme="minorHAnsi"/>
        </w:rPr>
      </w:pPr>
    </w:p>
    <w:p w14:paraId="768144F0" w14:textId="7B5757F4" w:rsidR="002007AA" w:rsidRPr="002007AA" w:rsidRDefault="002007AA" w:rsidP="002007AA">
      <w:pPr>
        <w:rPr>
          <w:rFonts w:cstheme="minorHAnsi"/>
        </w:rPr>
      </w:pPr>
      <w:r w:rsidRPr="00A80A13">
        <w:rPr>
          <w:rFonts w:cstheme="minorHAnsi"/>
        </w:rPr>
        <w:t>U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Zagrebu,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11.</w:t>
      </w:r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studenog</w:t>
      </w:r>
      <w:r w:rsidR="00E33546">
        <w:rPr>
          <w:rFonts w:cstheme="minorHAnsi"/>
        </w:rPr>
        <w:t>a</w:t>
      </w:r>
      <w:bookmarkStart w:id="0" w:name="_GoBack"/>
      <w:bookmarkEnd w:id="0"/>
      <w:r w:rsidR="00A80A13" w:rsidRPr="00A80A13">
        <w:rPr>
          <w:rFonts w:cstheme="minorHAnsi"/>
        </w:rPr>
        <w:t xml:space="preserve"> </w:t>
      </w:r>
      <w:r w:rsidRPr="00A80A13">
        <w:rPr>
          <w:rFonts w:cstheme="minorHAnsi"/>
        </w:rPr>
        <w:t>2020.</w:t>
      </w:r>
    </w:p>
    <w:p w14:paraId="583E9FC6" w14:textId="77777777" w:rsidR="00AC0551" w:rsidRPr="002007AA" w:rsidRDefault="00AC0551" w:rsidP="00AC0551"/>
    <w:p w14:paraId="7584610B" w14:textId="77777777" w:rsidR="00AC0551" w:rsidRPr="002007AA" w:rsidRDefault="00AC0551" w:rsidP="00AC0551"/>
    <w:p w14:paraId="728BD555" w14:textId="77777777" w:rsidR="00FE561B" w:rsidRPr="002007AA" w:rsidRDefault="00FE561B"/>
    <w:sectPr w:rsidR="00FE561B" w:rsidRPr="002007AA" w:rsidSect="00C66ED1">
      <w:pgSz w:w="11906" w:h="16838"/>
      <w:pgMar w:top="1440" w:right="1440" w:bottom="91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F6529"/>
    <w:multiLevelType w:val="multilevel"/>
    <w:tmpl w:val="8A54311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8D97125"/>
    <w:multiLevelType w:val="multilevel"/>
    <w:tmpl w:val="F21A5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004699"/>
    <w:multiLevelType w:val="hybridMultilevel"/>
    <w:tmpl w:val="9202BA4E"/>
    <w:lvl w:ilvl="0" w:tplc="370670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9698E"/>
    <w:multiLevelType w:val="multilevel"/>
    <w:tmpl w:val="5BF0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230926"/>
    <w:multiLevelType w:val="hybridMultilevel"/>
    <w:tmpl w:val="E12A9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C5BBD"/>
    <w:multiLevelType w:val="hybridMultilevel"/>
    <w:tmpl w:val="6C546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26DAD"/>
    <w:multiLevelType w:val="multilevel"/>
    <w:tmpl w:val="8A54311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59BB3165"/>
    <w:multiLevelType w:val="hybridMultilevel"/>
    <w:tmpl w:val="FC0CF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64001"/>
    <w:multiLevelType w:val="multilevel"/>
    <w:tmpl w:val="5E12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012D46"/>
    <w:multiLevelType w:val="multilevel"/>
    <w:tmpl w:val="8A54311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70EA157A"/>
    <w:multiLevelType w:val="multilevel"/>
    <w:tmpl w:val="22EC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840CDA"/>
    <w:multiLevelType w:val="hybridMultilevel"/>
    <w:tmpl w:val="84C2927E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10"/>
  </w:num>
  <w:num w:numId="11">
    <w:abstractNumId w:val="3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551"/>
    <w:rsid w:val="0006243C"/>
    <w:rsid w:val="00094498"/>
    <w:rsid w:val="00094C70"/>
    <w:rsid w:val="00110C29"/>
    <w:rsid w:val="00114DBF"/>
    <w:rsid w:val="001331EC"/>
    <w:rsid w:val="001D7F04"/>
    <w:rsid w:val="002007AA"/>
    <w:rsid w:val="00211786"/>
    <w:rsid w:val="004374F7"/>
    <w:rsid w:val="0044531C"/>
    <w:rsid w:val="004700ED"/>
    <w:rsid w:val="0049755D"/>
    <w:rsid w:val="00516EF4"/>
    <w:rsid w:val="00596622"/>
    <w:rsid w:val="005B55B9"/>
    <w:rsid w:val="005C5925"/>
    <w:rsid w:val="00626D3D"/>
    <w:rsid w:val="006C7017"/>
    <w:rsid w:val="006D4DE6"/>
    <w:rsid w:val="006E1A0B"/>
    <w:rsid w:val="006F6E82"/>
    <w:rsid w:val="0070056D"/>
    <w:rsid w:val="00734D88"/>
    <w:rsid w:val="00792CDD"/>
    <w:rsid w:val="007D3D18"/>
    <w:rsid w:val="008B0B20"/>
    <w:rsid w:val="00916175"/>
    <w:rsid w:val="00971A73"/>
    <w:rsid w:val="009A49E1"/>
    <w:rsid w:val="009A70B5"/>
    <w:rsid w:val="009D0C73"/>
    <w:rsid w:val="00A17997"/>
    <w:rsid w:val="00A80A13"/>
    <w:rsid w:val="00A843F4"/>
    <w:rsid w:val="00AC0551"/>
    <w:rsid w:val="00B128AF"/>
    <w:rsid w:val="00B163B7"/>
    <w:rsid w:val="00B26F48"/>
    <w:rsid w:val="00C66ED1"/>
    <w:rsid w:val="00D10451"/>
    <w:rsid w:val="00D86F06"/>
    <w:rsid w:val="00DA5F77"/>
    <w:rsid w:val="00E22BAB"/>
    <w:rsid w:val="00E33546"/>
    <w:rsid w:val="00F15685"/>
    <w:rsid w:val="00F521E7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6D0F5"/>
  <w15:chartTrackingRefBased/>
  <w15:docId w15:val="{53BC2141-6E28-4649-81A8-96281FC4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551"/>
    <w:rPr>
      <w:lang w:val="hr-HR"/>
    </w:rPr>
  </w:style>
  <w:style w:type="paragraph" w:styleId="Heading1">
    <w:name w:val="heading 1"/>
    <w:basedOn w:val="Normal"/>
    <w:link w:val="Heading1Char"/>
    <w:uiPriority w:val="9"/>
    <w:qFormat/>
    <w:rsid w:val="002007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551"/>
    <w:pPr>
      <w:spacing w:after="200" w:line="276" w:lineRule="auto"/>
      <w:ind w:left="720"/>
      <w:contextualSpacing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007AA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007AA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7A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7AA"/>
    <w:rPr>
      <w:rFonts w:ascii="Calibri" w:eastAsia="Calibri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2007AA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007AA"/>
    <w:rPr>
      <w:rFonts w:ascii="Calibri" w:eastAsia="Times New Roman" w:hAnsi="Calibri" w:cs="Times New Roman"/>
      <w:szCs w:val="21"/>
      <w:lang w:val="hr-HR"/>
    </w:rPr>
  </w:style>
  <w:style w:type="paragraph" w:customStyle="1" w:styleId="msonormal0">
    <w:name w:val="msonormal"/>
    <w:basedOn w:val="Normal"/>
    <w:rsid w:val="0020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20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xtrun">
    <w:name w:val="textrun"/>
    <w:basedOn w:val="DefaultParagraphFont"/>
    <w:rsid w:val="002007AA"/>
  </w:style>
  <w:style w:type="character" w:customStyle="1" w:styleId="normaltextrun">
    <w:name w:val="normaltextrun"/>
    <w:basedOn w:val="DefaultParagraphFont"/>
    <w:rsid w:val="002007AA"/>
  </w:style>
  <w:style w:type="character" w:customStyle="1" w:styleId="eop">
    <w:name w:val="eop"/>
    <w:basedOn w:val="DefaultParagraphFont"/>
    <w:rsid w:val="002007AA"/>
  </w:style>
  <w:style w:type="paragraph" w:customStyle="1" w:styleId="outlineelement">
    <w:name w:val="outlineelement"/>
    <w:basedOn w:val="Normal"/>
    <w:rsid w:val="0020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2007A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7AA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7AA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21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Strong">
    <w:name w:val="Strong"/>
    <w:basedOn w:val="DefaultParagraphFont"/>
    <w:uiPriority w:val="22"/>
    <w:qFormat/>
    <w:rsid w:val="0021178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1178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7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a.unizg.hr/zgmusicology50/category/medunarodni-simpozij/" TargetMode="External"/><Relationship Id="rId5" Type="http://schemas.openxmlformats.org/officeDocument/2006/relationships/hyperlink" Target="https://www.aec-music.eu/projects/current-projects/PRIh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9107</Words>
  <Characters>51912</Characters>
  <Application>Microsoft Office Word</Application>
  <DocSecurity>0</DocSecurity>
  <Lines>432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Bernik</dc:creator>
  <cp:keywords/>
  <dc:description/>
  <cp:lastModifiedBy>Sanja Kiš Žuvela</cp:lastModifiedBy>
  <cp:revision>4</cp:revision>
  <cp:lastPrinted>2020-12-04T12:26:00Z</cp:lastPrinted>
  <dcterms:created xsi:type="dcterms:W3CDTF">2020-12-04T12:28:00Z</dcterms:created>
  <dcterms:modified xsi:type="dcterms:W3CDTF">2020-12-04T12:28:00Z</dcterms:modified>
</cp:coreProperties>
</file>