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4E" w:rsidRPr="002B6EEB" w:rsidRDefault="00EF05CF">
      <w:pPr>
        <w:rPr>
          <w:rFonts w:ascii="Arial" w:hAnsi="Arial" w:cs="Arial"/>
          <w:b/>
        </w:rPr>
      </w:pPr>
      <w:r w:rsidRPr="002B6EEB">
        <w:rPr>
          <w:rFonts w:ascii="Arial" w:hAnsi="Arial" w:cs="Arial"/>
          <w:b/>
          <w:i/>
        </w:rPr>
        <w:t>Privitak 3.</w:t>
      </w:r>
      <w:r w:rsidRPr="002B6EEB">
        <w:rPr>
          <w:rFonts w:ascii="Arial" w:hAnsi="Arial" w:cs="Arial"/>
          <w:b/>
        </w:rPr>
        <w:t xml:space="preserve"> Obrazac obrazloženja</w:t>
      </w:r>
      <w:r w:rsidR="00A46CB2" w:rsidRPr="002B6EEB">
        <w:rPr>
          <w:rFonts w:ascii="Arial" w:hAnsi="Arial" w:cs="Arial"/>
          <w:b/>
        </w:rPr>
        <w:t xml:space="preserve"> Posebnog dijela</w:t>
      </w:r>
      <w:r w:rsidRPr="002B6EEB">
        <w:rPr>
          <w:rFonts w:ascii="Arial" w:hAnsi="Arial" w:cs="Arial"/>
          <w:b/>
        </w:rPr>
        <w:t xml:space="preserve"> financijskog plana</w:t>
      </w:r>
      <w:r w:rsidR="00FD6A06" w:rsidRPr="002B6EEB">
        <w:rPr>
          <w:rFonts w:ascii="Arial" w:hAnsi="Arial" w:cs="Arial"/>
          <w:b/>
        </w:rPr>
        <w:t xml:space="preserve"> za korisnike treće razine</w:t>
      </w:r>
    </w:p>
    <w:p w:rsidR="00EF05CF" w:rsidRPr="002B6EEB" w:rsidRDefault="00EF05CF">
      <w:pPr>
        <w:rPr>
          <w:rFonts w:ascii="Arial" w:hAnsi="Arial" w:cs="Arial"/>
        </w:rPr>
      </w:pPr>
    </w:p>
    <w:p w:rsidR="00EF05CF" w:rsidRPr="002B6EEB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Arial" w:hAnsi="Arial" w:cs="Arial"/>
          <w:b/>
        </w:rPr>
      </w:pPr>
      <w:r w:rsidRPr="002B6EEB">
        <w:rPr>
          <w:rFonts w:ascii="Arial" w:hAnsi="Arial" w:cs="Arial"/>
          <w:b/>
        </w:rPr>
        <w:t>Sažetak djelokruga rada proračunskog korisnika</w:t>
      </w:r>
    </w:p>
    <w:p w:rsidR="002B70FA" w:rsidRPr="002B6EEB" w:rsidRDefault="002B70FA" w:rsidP="002B70FA">
      <w:pPr>
        <w:spacing w:line="240" w:lineRule="auto"/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>Sukladno članku 36. novog Zakona o proračunu (NN 144/21) kao proračunski korisnik uz prijedlog financijskog plana dostavljamo obrazloženje općeg dijela financijskog plana za razdoblje 2024.-2026. koji u sebi sadrži obrazloženje programa i aktivnosti.</w:t>
      </w:r>
    </w:p>
    <w:p w:rsidR="00914D27" w:rsidRPr="002B6EEB" w:rsidRDefault="00914D27" w:rsidP="00914D27">
      <w:pPr>
        <w:jc w:val="both"/>
        <w:rPr>
          <w:rFonts w:ascii="Arial" w:hAnsi="Arial" w:cs="Arial"/>
          <w:b/>
        </w:rPr>
      </w:pPr>
      <w:r w:rsidRPr="002B6EEB">
        <w:rPr>
          <w:rFonts w:ascii="Arial" w:hAnsi="Arial" w:cs="Arial"/>
        </w:rPr>
        <w:t>Muzička akademija Sveučilišta u Zagrebu najveća je i najstarija visokoškolska glazbena ustanova u Republici Hrvatskoj. Ona je izravni nasljednik muzičke škole Hrvatskog glazbenog zavoda iz 1829.godine. Na prelazu u 20.stoljeće škola prerasta u konzervatorij, a 1921.dobiva naziv Kraljevska muzička akademija.</w:t>
      </w:r>
    </w:p>
    <w:p w:rsidR="00914D27" w:rsidRPr="002B6EEB" w:rsidRDefault="00914D27" w:rsidP="00914D27">
      <w:pPr>
        <w:jc w:val="both"/>
        <w:rPr>
          <w:rFonts w:ascii="Arial" w:hAnsi="Arial" w:cs="Arial"/>
          <w:b/>
        </w:rPr>
      </w:pPr>
      <w:r w:rsidRPr="002B6EEB">
        <w:rPr>
          <w:rFonts w:ascii="Arial" w:hAnsi="Arial" w:cs="Arial"/>
        </w:rPr>
        <w:t>Od 1979.godine, članica je Sveučilišta u Zagrebu koja je do početka Bolonjskog procesa izvodila 33 preddiplomska studija u četverogodišnjem trajanju za glazbeno obrazovanje u području  glazbene umjetnosti, te obrazovanje muzikologa u području humanističkih znanosti, polje znanosti o umjetnosti. Bili su ustrojeni i brojni poslijediplomski magisterijski studiji, te programi umjetničkog usavršavanja</w:t>
      </w:r>
      <w:r w:rsidRPr="002B6EEB">
        <w:rPr>
          <w:rFonts w:ascii="Arial" w:hAnsi="Arial" w:cs="Arial"/>
          <w:b/>
        </w:rPr>
        <w:t>.</w:t>
      </w:r>
      <w:r w:rsidRPr="002B6EEB">
        <w:rPr>
          <w:rFonts w:ascii="Arial" w:hAnsi="Arial" w:cs="Arial"/>
        </w:rPr>
        <w:t>Muzička akademija danas želi postati vodeća ustanova u regiji koja će biti standard i mjerilo vrijednosti u svim segmentima djelovanja na području visokoškolskog glazbenog obrazovanja. Cilj nam je postati glazbeni centar s međunarodnom reputacijom koji će biti prepoznat kao poželjna destinacija za studij i rad studentima i profesorima iz cijelog svijeta.</w:t>
      </w:r>
    </w:p>
    <w:p w:rsidR="00914D27" w:rsidRPr="002B6EEB" w:rsidRDefault="00914D27" w:rsidP="00914D27">
      <w:pPr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>S početkom ak.god. 2015/2016 akademija je sukladno važećim dopusnicama reorganizirala i racionalizirala veliki broj studentskih programa, te započela s izvođenjem 9 integriranih dodiplomskih i diplomskih sveučilišnih studija u trajanju od 5 godina.</w:t>
      </w:r>
    </w:p>
    <w:p w:rsidR="00914D27" w:rsidRPr="002B6EEB" w:rsidRDefault="00914D27" w:rsidP="00914D27">
      <w:pPr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>Poslijediplomski specijalistički studij za izvođače u dvogodišnjem trajanju ostao je isti kao i programi umjetničkog usavršavanja.</w:t>
      </w:r>
      <w:r w:rsidR="002B6EEB" w:rsidRPr="002B6EEB">
        <w:rPr>
          <w:rFonts w:ascii="Arial" w:hAnsi="Arial" w:cs="Arial"/>
        </w:rPr>
        <w:t xml:space="preserve"> </w:t>
      </w:r>
      <w:r w:rsidRPr="002B6EEB">
        <w:rPr>
          <w:rFonts w:ascii="Arial" w:hAnsi="Arial" w:cs="Arial"/>
        </w:rPr>
        <w:t>Na Muzičkoj akademiji se izvodi doktorski studij Muzikologije u trajanju od 3 godine.</w:t>
      </w:r>
    </w:p>
    <w:p w:rsidR="00914D27" w:rsidRPr="002B6EEB" w:rsidRDefault="002B6EEB" w:rsidP="00914D27">
      <w:pPr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>U</w:t>
      </w:r>
      <w:r w:rsidR="00914D27" w:rsidRPr="002B6EEB">
        <w:rPr>
          <w:rFonts w:ascii="Arial" w:hAnsi="Arial" w:cs="Arial"/>
        </w:rPr>
        <w:t xml:space="preserve">  akademsku godinu 202</w:t>
      </w:r>
      <w:r w:rsidR="002B70FA" w:rsidRPr="002B6EEB">
        <w:rPr>
          <w:rFonts w:ascii="Arial" w:hAnsi="Arial" w:cs="Arial"/>
        </w:rPr>
        <w:t>3</w:t>
      </w:r>
      <w:r w:rsidR="00914D27" w:rsidRPr="002B6EEB">
        <w:rPr>
          <w:rFonts w:ascii="Arial" w:hAnsi="Arial" w:cs="Arial"/>
        </w:rPr>
        <w:t>/202</w:t>
      </w:r>
      <w:r w:rsidR="002B70FA" w:rsidRPr="002B6EEB">
        <w:rPr>
          <w:rFonts w:ascii="Arial" w:hAnsi="Arial" w:cs="Arial"/>
        </w:rPr>
        <w:t>4</w:t>
      </w:r>
      <w:r w:rsidR="00914D27" w:rsidRPr="002B6EEB">
        <w:rPr>
          <w:rFonts w:ascii="Arial" w:hAnsi="Arial" w:cs="Arial"/>
        </w:rPr>
        <w:t xml:space="preserve">. upisano je ukupno  </w:t>
      </w:r>
      <w:r w:rsidRPr="002B6EEB">
        <w:rPr>
          <w:rFonts w:ascii="Arial" w:hAnsi="Arial" w:cs="Arial"/>
        </w:rPr>
        <w:t>529</w:t>
      </w:r>
      <w:r w:rsidR="00914D27" w:rsidRPr="002B6EEB">
        <w:rPr>
          <w:rFonts w:ascii="Arial" w:hAnsi="Arial" w:cs="Arial"/>
        </w:rPr>
        <w:t xml:space="preserve"> studenata.</w:t>
      </w:r>
    </w:p>
    <w:p w:rsidR="00914D27" w:rsidRPr="002B6EEB" w:rsidRDefault="00914D27" w:rsidP="00914D27">
      <w:pPr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 xml:space="preserve">Muzička akademija broji ukupno 175 djelatnika koji plaću primaju na teret Proračuna RH. Od tog broja u izvođenju nastave sudjeluje 131 stalno zaposlenih a 44 djelatnika rade u nenastavnim službama. U izvođenju nastave sudjeluje i </w:t>
      </w:r>
      <w:r w:rsidR="002B70FA" w:rsidRPr="002B6EEB">
        <w:rPr>
          <w:rFonts w:ascii="Arial" w:hAnsi="Arial" w:cs="Arial"/>
        </w:rPr>
        <w:t>87</w:t>
      </w:r>
      <w:r w:rsidRPr="002B6EEB">
        <w:rPr>
          <w:rFonts w:ascii="Arial" w:hAnsi="Arial" w:cs="Arial"/>
        </w:rPr>
        <w:t xml:space="preserve"> vanjskih suradnika. </w:t>
      </w:r>
    </w:p>
    <w:p w:rsidR="00914D27" w:rsidRPr="002B6EEB" w:rsidRDefault="00914D27" w:rsidP="00914D27">
      <w:pPr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>12.sije</w:t>
      </w:r>
      <w:r w:rsidR="00CE17FA" w:rsidRPr="002B6EEB">
        <w:rPr>
          <w:rFonts w:ascii="Arial" w:hAnsi="Arial" w:cs="Arial"/>
        </w:rPr>
        <w:t>č</w:t>
      </w:r>
      <w:r w:rsidRPr="002B6EEB">
        <w:rPr>
          <w:rFonts w:ascii="Arial" w:hAnsi="Arial" w:cs="Arial"/>
        </w:rPr>
        <w:t>nja 2015 godine Akademija je za počela s radom na novoj lokaciji na Trgu Republike Hrvatske broj 12. Ostvaren je višegodi</w:t>
      </w:r>
      <w:r w:rsidR="00613E14" w:rsidRPr="002B6EEB">
        <w:rPr>
          <w:rFonts w:ascii="Arial" w:hAnsi="Arial" w:cs="Arial"/>
        </w:rPr>
        <w:t>šnji san o prostornim uvjetima.</w:t>
      </w:r>
    </w:p>
    <w:p w:rsidR="002B6EEB" w:rsidRPr="002B6EEB" w:rsidRDefault="002B6EEB" w:rsidP="002B6EEB">
      <w:pPr>
        <w:spacing w:line="360" w:lineRule="auto"/>
        <w:jc w:val="both"/>
        <w:rPr>
          <w:rFonts w:ascii="Arial" w:hAnsi="Arial" w:cs="Arial"/>
          <w:highlight w:val="lightGray"/>
        </w:rPr>
      </w:pPr>
    </w:p>
    <w:p w:rsidR="002B6EEB" w:rsidRPr="002B6EEB" w:rsidRDefault="002B6EEB" w:rsidP="002B6EEB">
      <w:pPr>
        <w:spacing w:line="360" w:lineRule="auto"/>
        <w:jc w:val="both"/>
        <w:rPr>
          <w:rFonts w:ascii="Arial" w:hAnsi="Arial" w:cs="Arial"/>
          <w:highlight w:val="lightGray"/>
        </w:rPr>
      </w:pPr>
    </w:p>
    <w:p w:rsidR="002B6EEB" w:rsidRPr="002B6EEB" w:rsidRDefault="002B6EEB" w:rsidP="002B6EEB">
      <w:pPr>
        <w:spacing w:line="360" w:lineRule="auto"/>
        <w:jc w:val="both"/>
        <w:rPr>
          <w:rFonts w:ascii="Arial" w:hAnsi="Arial" w:cs="Arial"/>
          <w:highlight w:val="lightGray"/>
        </w:rPr>
      </w:pPr>
    </w:p>
    <w:p w:rsidR="002B6EEB" w:rsidRPr="002B6EEB" w:rsidRDefault="002B6EEB" w:rsidP="002B6EEB">
      <w:pPr>
        <w:spacing w:line="360" w:lineRule="auto"/>
        <w:jc w:val="both"/>
        <w:rPr>
          <w:rFonts w:ascii="Arial" w:hAnsi="Arial" w:cs="Arial"/>
          <w:highlight w:val="lightGray"/>
        </w:rPr>
      </w:pPr>
    </w:p>
    <w:p w:rsidR="002B6EEB" w:rsidRPr="002B6EEB" w:rsidRDefault="002B6EEB" w:rsidP="002B6EEB">
      <w:pPr>
        <w:spacing w:line="360" w:lineRule="auto"/>
        <w:jc w:val="both"/>
        <w:rPr>
          <w:rFonts w:ascii="Arial" w:hAnsi="Arial" w:cs="Arial"/>
          <w:highlight w:val="lightGray"/>
        </w:rPr>
      </w:pPr>
    </w:p>
    <w:p w:rsidR="002B6EEB" w:rsidRPr="002B6EEB" w:rsidRDefault="002B6EEB" w:rsidP="002B6EEB">
      <w:pPr>
        <w:spacing w:line="360" w:lineRule="auto"/>
        <w:jc w:val="both"/>
        <w:rPr>
          <w:rFonts w:ascii="Arial" w:hAnsi="Arial" w:cs="Arial"/>
          <w:highlight w:val="lightGray"/>
        </w:rPr>
      </w:pPr>
    </w:p>
    <w:p w:rsidR="002B6EEB" w:rsidRPr="002B6EEB" w:rsidRDefault="002B6EEB" w:rsidP="002B6EEB">
      <w:pPr>
        <w:spacing w:line="360" w:lineRule="auto"/>
        <w:jc w:val="both"/>
        <w:rPr>
          <w:rFonts w:ascii="Arial" w:hAnsi="Arial" w:cs="Arial"/>
          <w:highlight w:val="lightGray"/>
        </w:rPr>
      </w:pPr>
    </w:p>
    <w:p w:rsidR="002B6EEB" w:rsidRPr="002B6EEB" w:rsidRDefault="002B6EEB" w:rsidP="002B6EEB">
      <w:pPr>
        <w:spacing w:line="360" w:lineRule="auto"/>
        <w:jc w:val="both"/>
        <w:rPr>
          <w:rFonts w:ascii="Arial" w:hAnsi="Arial" w:cs="Arial"/>
          <w:highlight w:val="lightGray"/>
        </w:rPr>
      </w:pPr>
    </w:p>
    <w:p w:rsidR="00613E14" w:rsidRPr="002B6EEB" w:rsidRDefault="002B6EEB" w:rsidP="002B6EEB">
      <w:pPr>
        <w:spacing w:line="360" w:lineRule="auto"/>
        <w:jc w:val="both"/>
        <w:rPr>
          <w:rFonts w:ascii="Arial" w:hAnsi="Arial" w:cs="Arial"/>
          <w:b/>
          <w:highlight w:val="lightGray"/>
        </w:rPr>
      </w:pPr>
      <w:r w:rsidRPr="002B6EEB">
        <w:rPr>
          <w:rFonts w:ascii="Arial" w:hAnsi="Arial" w:cs="Arial"/>
          <w:b/>
          <w:highlight w:val="lightGray"/>
        </w:rPr>
        <w:t>ZAKONSKE I DRUGE OSNOVE</w:t>
      </w:r>
    </w:p>
    <w:p w:rsidR="002B6EEB" w:rsidRPr="002B6EEB" w:rsidRDefault="002B6EEB" w:rsidP="002B6EEB">
      <w:pPr>
        <w:spacing w:line="360" w:lineRule="auto"/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>Izrada Prijedloga financijskog plana temelji se na slijedećim zakonskim i pravnim osnovama:</w:t>
      </w:r>
    </w:p>
    <w:p w:rsidR="002B6EEB" w:rsidRPr="002B6EEB" w:rsidRDefault="002B6EEB" w:rsidP="002B6EE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B6EEB">
        <w:rPr>
          <w:rFonts w:ascii="Arial" w:hAnsi="Arial" w:cs="Arial"/>
        </w:rPr>
        <w:t xml:space="preserve">Odluka o programskom financiranju javnih visokih učilišta u Republici Hrvatskoj u akademskim godinama 2018./2019., 2019./2020., 2020./2021. i 2021./2022. (Narodne novine, broj 87/2018.) </w:t>
      </w:r>
    </w:p>
    <w:p w:rsidR="002B6EEB" w:rsidRPr="002B6EEB" w:rsidRDefault="002B6EEB" w:rsidP="002B6EE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B6EEB">
        <w:rPr>
          <w:rFonts w:ascii="Arial" w:hAnsi="Arial" w:cs="Arial"/>
        </w:rPr>
        <w:t>Zakon o znanosti i visokom obrazovanju NN br. 123/03,198/03,105/04,174/04,02/07,46/07,45/09,63/11, 94/13, 139/13,101/14,6 0/15 i 131/17;</w:t>
      </w:r>
    </w:p>
    <w:p w:rsidR="002B6EEB" w:rsidRPr="002B6EEB" w:rsidRDefault="002B6EEB" w:rsidP="002B6EE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B6EEB">
        <w:rPr>
          <w:rFonts w:ascii="Arial" w:hAnsi="Arial" w:cs="Arial"/>
        </w:rPr>
        <w:t xml:space="preserve">Zakon o ustanovama NN 76/93, 29/97, 47/99, 35/08 i 127/19; Zakon o proračunu (NN, br. 87/08, 136/12, 15/15,144/21) </w:t>
      </w:r>
    </w:p>
    <w:p w:rsidR="002B6EEB" w:rsidRPr="002B6EEB" w:rsidRDefault="002B6EEB" w:rsidP="002B6EE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B6EEB">
        <w:rPr>
          <w:rFonts w:ascii="Arial" w:hAnsi="Arial" w:cs="Arial"/>
        </w:rPr>
        <w:t>Zakon o osiguravanju kvalitete u znanosti i visokom obrazovanju, Narodne novine, br. 45/09.</w:t>
      </w:r>
    </w:p>
    <w:p w:rsidR="00613E14" w:rsidRPr="002B6EEB" w:rsidRDefault="002B6EEB" w:rsidP="002B6EE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B6EEB">
        <w:rPr>
          <w:rFonts w:ascii="Arial" w:hAnsi="Arial" w:cs="Arial"/>
        </w:rPr>
        <w:t>Kolektivni ugovor za znanost i visoko obrazovanje (NN 09/19), (NN 56/2022)</w:t>
      </w:r>
    </w:p>
    <w:p w:rsidR="00613E14" w:rsidRPr="002B6EEB" w:rsidRDefault="00613E14" w:rsidP="00914D27">
      <w:pPr>
        <w:jc w:val="both"/>
        <w:rPr>
          <w:rFonts w:ascii="Arial" w:hAnsi="Arial" w:cs="Arial"/>
        </w:rPr>
      </w:pPr>
    </w:p>
    <w:p w:rsidR="00613E14" w:rsidRPr="002B6EEB" w:rsidRDefault="00613E14" w:rsidP="00613E1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Arial" w:hAnsi="Arial" w:cs="Arial"/>
          <w:b/>
        </w:rPr>
      </w:pPr>
      <w:r w:rsidRPr="002B6EEB">
        <w:rPr>
          <w:rFonts w:ascii="Arial" w:hAnsi="Arial" w:cs="Arial"/>
          <w:b/>
        </w:rPr>
        <w:t>A621001 REDOVITA AKTIVNOST SVEU</w:t>
      </w:r>
      <w:r w:rsidR="00FF133F" w:rsidRPr="002B6EEB">
        <w:rPr>
          <w:rFonts w:ascii="Arial" w:hAnsi="Arial" w:cs="Arial"/>
          <w:b/>
        </w:rPr>
        <w:t>Č</w:t>
      </w:r>
      <w:r w:rsidRPr="002B6EEB">
        <w:rPr>
          <w:rFonts w:ascii="Arial" w:hAnsi="Arial" w:cs="Arial"/>
          <w:b/>
        </w:rPr>
        <w:t xml:space="preserve">ILIŠTA U ZAGREBU </w:t>
      </w:r>
    </w:p>
    <w:p w:rsidR="001B0F7A" w:rsidRPr="002B6EEB" w:rsidRDefault="001B0F7A" w:rsidP="001B0F7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i/>
        </w:rPr>
      </w:pPr>
      <w:r w:rsidRPr="002B6EEB">
        <w:rPr>
          <w:rFonts w:ascii="Arial" w:hAnsi="Arial" w:cs="Arial"/>
          <w:i/>
        </w:rPr>
        <w:t>Zakon o znanstvenoj djelatnosti i visokom obrazovanju</w:t>
      </w:r>
    </w:p>
    <w:p w:rsidR="002C7CAE" w:rsidRPr="002B6EEB" w:rsidRDefault="002C7CAE" w:rsidP="001B0F7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i/>
        </w:rPr>
      </w:pPr>
      <w:r w:rsidRPr="002B6EEB">
        <w:rPr>
          <w:rFonts w:ascii="Arial" w:hAnsi="Arial" w:cs="Arial"/>
          <w:i/>
        </w:rPr>
        <w:t>Kolektivni ugovor za znanost i visoko obrazovanje</w:t>
      </w:r>
    </w:p>
    <w:p w:rsidR="00F815A6" w:rsidRPr="002B6EEB" w:rsidRDefault="003239CD" w:rsidP="003239CD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i/>
        </w:rPr>
      </w:pPr>
      <w:r w:rsidRPr="002B6EEB">
        <w:rPr>
          <w:rFonts w:ascii="Arial" w:hAnsi="Arial" w:cs="Arial"/>
          <w:i/>
        </w:rPr>
        <w:t xml:space="preserve">Uredba o nazivima radnih mjesta i koeficijentima složenosti poslova u javnim službama  </w:t>
      </w:r>
    </w:p>
    <w:p w:rsidR="00F815A6" w:rsidRPr="002B6EEB" w:rsidRDefault="003239CD" w:rsidP="003239C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2B6EEB">
        <w:rPr>
          <w:rFonts w:ascii="Arial" w:hAnsi="Arial" w:cs="Arial"/>
          <w:i/>
        </w:rPr>
        <w:t>Temeljni kolektivni ugovor za službenike i namještenike u javnim službama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381"/>
        <w:gridCol w:w="1198"/>
        <w:gridCol w:w="1198"/>
        <w:gridCol w:w="1198"/>
        <w:gridCol w:w="1198"/>
        <w:gridCol w:w="1071"/>
      </w:tblGrid>
      <w:tr w:rsidR="00704456" w:rsidRPr="002B6EEB" w:rsidTr="002C7CAE">
        <w:tc>
          <w:tcPr>
            <w:tcW w:w="1818" w:type="dxa"/>
            <w:shd w:val="clear" w:color="auto" w:fill="D0CECE" w:themeFill="background2" w:themeFillShade="E6"/>
          </w:tcPr>
          <w:p w:rsidR="00F815A6" w:rsidRPr="002B6EEB" w:rsidRDefault="00F815A6" w:rsidP="00B77EF7">
            <w:pPr>
              <w:jc w:val="both"/>
              <w:rPr>
                <w:rFonts w:ascii="Arial" w:hAnsi="Arial" w:cs="Arial"/>
              </w:rPr>
            </w:pPr>
          </w:p>
          <w:p w:rsidR="00F815A6" w:rsidRPr="002B6EEB" w:rsidRDefault="00F815A6" w:rsidP="00B77E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:rsidR="00F815A6" w:rsidRPr="002B6EEB" w:rsidRDefault="00030327" w:rsidP="00B77EF7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Izvršenje 202</w:t>
            </w:r>
            <w:r w:rsidR="00DD78CD" w:rsidRPr="002B6EEB">
              <w:rPr>
                <w:rFonts w:ascii="Arial" w:hAnsi="Arial" w:cs="Arial"/>
              </w:rPr>
              <w:t>2</w:t>
            </w:r>
            <w:r w:rsidR="00F815A6" w:rsidRPr="002B6EEB">
              <w:rPr>
                <w:rFonts w:ascii="Arial" w:hAnsi="Arial" w:cs="Arial"/>
              </w:rPr>
              <w:t>.</w:t>
            </w:r>
          </w:p>
        </w:tc>
        <w:tc>
          <w:tcPr>
            <w:tcW w:w="1198" w:type="dxa"/>
            <w:shd w:val="clear" w:color="auto" w:fill="D0CECE" w:themeFill="background2" w:themeFillShade="E6"/>
            <w:vAlign w:val="center"/>
          </w:tcPr>
          <w:p w:rsidR="00F815A6" w:rsidRPr="002B6EEB" w:rsidRDefault="00DD78CD" w:rsidP="00B77EF7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Tekući p</w:t>
            </w:r>
            <w:r w:rsidR="00F815A6" w:rsidRPr="002B6EEB">
              <w:rPr>
                <w:rFonts w:ascii="Arial" w:hAnsi="Arial" w:cs="Arial"/>
              </w:rPr>
              <w:t>lan 20</w:t>
            </w:r>
            <w:r w:rsidR="00030327" w:rsidRPr="002B6EEB">
              <w:rPr>
                <w:rFonts w:ascii="Arial" w:hAnsi="Arial" w:cs="Arial"/>
              </w:rPr>
              <w:t>2</w:t>
            </w:r>
            <w:r w:rsidR="008F0160" w:rsidRPr="002B6EEB">
              <w:rPr>
                <w:rFonts w:ascii="Arial" w:hAnsi="Arial" w:cs="Arial"/>
              </w:rPr>
              <w:t>3</w:t>
            </w:r>
            <w:r w:rsidR="00F815A6" w:rsidRPr="002B6EEB">
              <w:rPr>
                <w:rFonts w:ascii="Arial" w:hAnsi="Arial" w:cs="Arial"/>
              </w:rPr>
              <w:t>.</w:t>
            </w:r>
          </w:p>
        </w:tc>
        <w:tc>
          <w:tcPr>
            <w:tcW w:w="1198" w:type="dxa"/>
            <w:shd w:val="clear" w:color="auto" w:fill="D0CECE" w:themeFill="background2" w:themeFillShade="E6"/>
            <w:vAlign w:val="center"/>
          </w:tcPr>
          <w:p w:rsidR="00F815A6" w:rsidRPr="002B6EEB" w:rsidRDefault="00F815A6" w:rsidP="00B77EF7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Plan 202</w:t>
            </w:r>
            <w:r w:rsidR="008F0160" w:rsidRPr="002B6EEB">
              <w:rPr>
                <w:rFonts w:ascii="Arial" w:hAnsi="Arial" w:cs="Arial"/>
              </w:rPr>
              <w:t>4</w:t>
            </w:r>
            <w:r w:rsidRPr="002B6EEB">
              <w:rPr>
                <w:rFonts w:ascii="Arial" w:hAnsi="Arial" w:cs="Arial"/>
              </w:rPr>
              <w:t>.</w:t>
            </w:r>
          </w:p>
        </w:tc>
        <w:tc>
          <w:tcPr>
            <w:tcW w:w="1198" w:type="dxa"/>
            <w:shd w:val="clear" w:color="auto" w:fill="D0CECE" w:themeFill="background2" w:themeFillShade="E6"/>
            <w:vAlign w:val="center"/>
          </w:tcPr>
          <w:p w:rsidR="00F815A6" w:rsidRPr="002B6EEB" w:rsidRDefault="00F815A6" w:rsidP="00B77EF7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Plan 202</w:t>
            </w:r>
            <w:r w:rsidR="008F0160" w:rsidRPr="002B6EEB">
              <w:rPr>
                <w:rFonts w:ascii="Arial" w:hAnsi="Arial" w:cs="Arial"/>
              </w:rPr>
              <w:t>5</w:t>
            </w:r>
            <w:r w:rsidRPr="002B6EEB">
              <w:rPr>
                <w:rFonts w:ascii="Arial" w:hAnsi="Arial" w:cs="Arial"/>
              </w:rPr>
              <w:t>.</w:t>
            </w:r>
          </w:p>
        </w:tc>
        <w:tc>
          <w:tcPr>
            <w:tcW w:w="1198" w:type="dxa"/>
            <w:shd w:val="clear" w:color="auto" w:fill="D0CECE" w:themeFill="background2" w:themeFillShade="E6"/>
            <w:vAlign w:val="center"/>
          </w:tcPr>
          <w:p w:rsidR="00F815A6" w:rsidRPr="002B6EEB" w:rsidRDefault="00F815A6" w:rsidP="00B77EF7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Plan 202</w:t>
            </w:r>
            <w:r w:rsidR="008F0160" w:rsidRPr="002B6EEB">
              <w:rPr>
                <w:rFonts w:ascii="Arial" w:hAnsi="Arial" w:cs="Arial"/>
              </w:rPr>
              <w:t>6</w:t>
            </w:r>
            <w:r w:rsidRPr="002B6EEB">
              <w:rPr>
                <w:rFonts w:ascii="Arial" w:hAnsi="Arial" w:cs="Arial"/>
              </w:rPr>
              <w:t>.</w:t>
            </w:r>
          </w:p>
        </w:tc>
        <w:tc>
          <w:tcPr>
            <w:tcW w:w="1071" w:type="dxa"/>
            <w:shd w:val="clear" w:color="auto" w:fill="D0CECE" w:themeFill="background2" w:themeFillShade="E6"/>
            <w:vAlign w:val="center"/>
          </w:tcPr>
          <w:p w:rsidR="00F815A6" w:rsidRPr="002B6EEB" w:rsidRDefault="00F815A6" w:rsidP="00613E14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 xml:space="preserve">Indeks </w:t>
            </w:r>
          </w:p>
          <w:p w:rsidR="00DD78CD" w:rsidRPr="002B6EEB" w:rsidRDefault="00DD78CD" w:rsidP="00613E14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24./23.</w:t>
            </w:r>
          </w:p>
        </w:tc>
      </w:tr>
      <w:tr w:rsidR="00704456" w:rsidRPr="002B6EEB" w:rsidTr="002C7CAE">
        <w:tc>
          <w:tcPr>
            <w:tcW w:w="1818" w:type="dxa"/>
          </w:tcPr>
          <w:p w:rsidR="00555BDA" w:rsidRPr="002B6EEB" w:rsidRDefault="00555BDA" w:rsidP="00B77EF7">
            <w:pPr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A621001</w:t>
            </w:r>
            <w:r w:rsidR="00613E14" w:rsidRPr="002B6EEB">
              <w:rPr>
                <w:rFonts w:ascii="Arial" w:hAnsi="Arial" w:cs="Arial"/>
              </w:rPr>
              <w:t xml:space="preserve"> </w:t>
            </w:r>
            <w:r w:rsidRPr="002B6EEB">
              <w:rPr>
                <w:rFonts w:ascii="Arial" w:hAnsi="Arial" w:cs="Arial"/>
              </w:rPr>
              <w:t xml:space="preserve">Redovna </w:t>
            </w:r>
            <w:r w:rsidR="00B44178" w:rsidRPr="002B6EEB">
              <w:rPr>
                <w:rFonts w:ascii="Arial" w:hAnsi="Arial" w:cs="Arial"/>
              </w:rPr>
              <w:t xml:space="preserve">aktivnost </w:t>
            </w:r>
            <w:r w:rsidRPr="002B6EEB">
              <w:rPr>
                <w:rFonts w:ascii="Arial" w:hAnsi="Arial" w:cs="Arial"/>
              </w:rPr>
              <w:t>Sveučilišta u Zagrebu</w:t>
            </w:r>
          </w:p>
        </w:tc>
        <w:tc>
          <w:tcPr>
            <w:tcW w:w="1381" w:type="dxa"/>
          </w:tcPr>
          <w:p w:rsidR="007D1B51" w:rsidRPr="002B6EEB" w:rsidRDefault="007D1B51" w:rsidP="007D1B51">
            <w:pPr>
              <w:pStyle w:val="NoSpacing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5.571.737</w:t>
            </w:r>
          </w:p>
          <w:p w:rsidR="00F815A6" w:rsidRPr="002B6EEB" w:rsidRDefault="00F815A6" w:rsidP="007D1B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4600C1" w:rsidRPr="002B6EEB" w:rsidRDefault="004600C1" w:rsidP="007D1B51">
            <w:pPr>
              <w:pStyle w:val="NoSpacing"/>
              <w:rPr>
                <w:rFonts w:ascii="Arial" w:hAnsi="Arial" w:cs="Arial"/>
                <w:color w:val="000000"/>
              </w:rPr>
            </w:pPr>
            <w:r w:rsidRPr="002B6EEB">
              <w:rPr>
                <w:rFonts w:ascii="Arial" w:hAnsi="Arial" w:cs="Arial"/>
                <w:color w:val="000000"/>
              </w:rPr>
              <w:t>6</w:t>
            </w:r>
            <w:r w:rsidR="007D1B51" w:rsidRPr="002B6EEB">
              <w:rPr>
                <w:rFonts w:ascii="Arial" w:hAnsi="Arial" w:cs="Arial"/>
                <w:color w:val="000000"/>
              </w:rPr>
              <w:t>.</w:t>
            </w:r>
            <w:r w:rsidRPr="002B6EEB">
              <w:rPr>
                <w:rFonts w:ascii="Arial" w:hAnsi="Arial" w:cs="Arial"/>
                <w:color w:val="000000"/>
              </w:rPr>
              <w:t>248</w:t>
            </w:r>
            <w:r w:rsidR="007D1B51" w:rsidRPr="002B6EEB">
              <w:rPr>
                <w:rFonts w:ascii="Arial" w:hAnsi="Arial" w:cs="Arial"/>
                <w:color w:val="000000"/>
              </w:rPr>
              <w:t>.</w:t>
            </w:r>
            <w:r w:rsidRPr="002B6EEB">
              <w:rPr>
                <w:rFonts w:ascii="Arial" w:hAnsi="Arial" w:cs="Arial"/>
                <w:color w:val="000000"/>
              </w:rPr>
              <w:t>6</w:t>
            </w:r>
            <w:r w:rsidR="00C91D7F" w:rsidRPr="002B6EEB">
              <w:rPr>
                <w:rFonts w:ascii="Arial" w:hAnsi="Arial" w:cs="Arial"/>
                <w:color w:val="000000"/>
              </w:rPr>
              <w:t>40</w:t>
            </w:r>
          </w:p>
          <w:p w:rsidR="00F815A6" w:rsidRPr="002B6EEB" w:rsidRDefault="00F815A6" w:rsidP="007D1B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4600C1" w:rsidRPr="002B6EEB" w:rsidRDefault="00842922" w:rsidP="007D1B51">
            <w:pPr>
              <w:pStyle w:val="NoSpacing"/>
              <w:rPr>
                <w:rFonts w:ascii="Arial" w:hAnsi="Arial" w:cs="Arial"/>
                <w:color w:val="000000"/>
              </w:rPr>
            </w:pPr>
            <w:r w:rsidRPr="002B6EEB">
              <w:rPr>
                <w:rFonts w:ascii="Arial" w:hAnsi="Arial" w:cs="Arial"/>
                <w:color w:val="000000"/>
              </w:rPr>
              <w:t>6.720.303</w:t>
            </w:r>
          </w:p>
          <w:p w:rsidR="00F815A6" w:rsidRPr="002B6EEB" w:rsidRDefault="00F815A6" w:rsidP="007D1B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4600C1" w:rsidRPr="002B6EEB" w:rsidRDefault="00842922" w:rsidP="007D1B51">
            <w:pPr>
              <w:pStyle w:val="NoSpacing"/>
              <w:rPr>
                <w:rFonts w:ascii="Arial" w:hAnsi="Arial" w:cs="Arial"/>
                <w:color w:val="000000"/>
              </w:rPr>
            </w:pPr>
            <w:r w:rsidRPr="002B6EEB">
              <w:rPr>
                <w:rFonts w:ascii="Arial" w:hAnsi="Arial" w:cs="Arial"/>
                <w:color w:val="000000"/>
              </w:rPr>
              <w:t>6.740.812</w:t>
            </w:r>
          </w:p>
          <w:p w:rsidR="00F815A6" w:rsidRPr="002B6EEB" w:rsidRDefault="00F815A6" w:rsidP="007D1B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4600C1" w:rsidRPr="002B6EEB" w:rsidRDefault="00842922" w:rsidP="007D1B51">
            <w:pPr>
              <w:pStyle w:val="NoSpacing"/>
              <w:rPr>
                <w:rFonts w:ascii="Arial" w:hAnsi="Arial" w:cs="Arial"/>
                <w:color w:val="000000"/>
              </w:rPr>
            </w:pPr>
            <w:r w:rsidRPr="002B6EEB">
              <w:rPr>
                <w:rFonts w:ascii="Arial" w:hAnsi="Arial" w:cs="Arial"/>
                <w:color w:val="000000"/>
              </w:rPr>
              <w:t>6.744.492</w:t>
            </w:r>
          </w:p>
          <w:p w:rsidR="00F815A6" w:rsidRPr="002B6EEB" w:rsidRDefault="00F815A6" w:rsidP="007D1B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F815A6" w:rsidRPr="002B6EEB" w:rsidRDefault="001E36BF" w:rsidP="007D1B51">
            <w:pPr>
              <w:pStyle w:val="NoSpacing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1,0</w:t>
            </w:r>
            <w:r w:rsidR="004600C1" w:rsidRPr="002B6EEB">
              <w:rPr>
                <w:rFonts w:ascii="Arial" w:hAnsi="Arial" w:cs="Arial"/>
              </w:rPr>
              <w:t>6</w:t>
            </w:r>
          </w:p>
        </w:tc>
      </w:tr>
    </w:tbl>
    <w:p w:rsidR="002C7CAE" w:rsidRPr="002B6EEB" w:rsidRDefault="002C7CAE" w:rsidP="002C7CAE">
      <w:pPr>
        <w:jc w:val="both"/>
        <w:rPr>
          <w:rFonts w:ascii="Arial" w:hAnsi="Arial" w:cs="Arial"/>
          <w:i/>
        </w:rPr>
      </w:pPr>
    </w:p>
    <w:p w:rsidR="002C7CAE" w:rsidRPr="002B6EEB" w:rsidRDefault="002C7CAE" w:rsidP="002C7CAE">
      <w:pPr>
        <w:jc w:val="both"/>
        <w:rPr>
          <w:rFonts w:ascii="Arial" w:hAnsi="Arial" w:cs="Arial"/>
          <w:i/>
        </w:rPr>
      </w:pPr>
    </w:p>
    <w:p w:rsidR="002C7CAE" w:rsidRPr="002B6EEB" w:rsidRDefault="002C7CAE" w:rsidP="002C7CAE">
      <w:pPr>
        <w:jc w:val="both"/>
        <w:rPr>
          <w:rFonts w:ascii="Arial" w:eastAsia="Times New Roman" w:hAnsi="Arial" w:cs="Arial"/>
          <w:lang w:val="en-US"/>
        </w:rPr>
      </w:pPr>
      <w:r w:rsidRPr="002B6EEB">
        <w:rPr>
          <w:rFonts w:ascii="Arial" w:hAnsi="Arial" w:cs="Arial"/>
        </w:rPr>
        <w:t xml:space="preserve">Ova aktivnost/projekt </w:t>
      </w:r>
      <w:r w:rsidR="00613E14" w:rsidRPr="002B6EEB">
        <w:rPr>
          <w:rFonts w:ascii="Arial" w:hAnsi="Arial" w:cs="Arial"/>
        </w:rPr>
        <w:t>provodi se svake godine, planirani</w:t>
      </w:r>
      <w:r w:rsidRPr="002B6EEB">
        <w:rPr>
          <w:rFonts w:ascii="Arial" w:hAnsi="Arial" w:cs="Arial"/>
        </w:rPr>
        <w:t xml:space="preserve"> iznos od </w:t>
      </w:r>
      <w:r w:rsidR="007D1B51" w:rsidRPr="002B6EEB">
        <w:rPr>
          <w:rFonts w:ascii="Arial" w:eastAsia="Times New Roman" w:hAnsi="Arial" w:cs="Arial"/>
          <w:lang w:val="en-US"/>
        </w:rPr>
        <w:t>6</w:t>
      </w:r>
      <w:r w:rsidR="00093AB7" w:rsidRPr="002B6EEB">
        <w:rPr>
          <w:rFonts w:ascii="Arial" w:eastAsia="Times New Roman" w:hAnsi="Arial" w:cs="Arial"/>
          <w:lang w:val="en-US"/>
        </w:rPr>
        <w:t>.720.303</w:t>
      </w:r>
      <w:r w:rsidR="00613E14" w:rsidRPr="002B6EE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93AB7" w:rsidRPr="002B6EEB">
        <w:rPr>
          <w:rFonts w:ascii="Arial" w:eastAsia="Times New Roman" w:hAnsi="Arial" w:cs="Arial"/>
          <w:lang w:val="en-US"/>
        </w:rPr>
        <w:t>e</w:t>
      </w:r>
      <w:r w:rsidR="00613E14" w:rsidRPr="002B6EEB">
        <w:rPr>
          <w:rFonts w:ascii="Arial" w:eastAsia="Times New Roman" w:hAnsi="Arial" w:cs="Arial"/>
          <w:lang w:val="en-US"/>
        </w:rPr>
        <w:t>ur</w:t>
      </w:r>
      <w:r w:rsidR="00093AB7" w:rsidRPr="002B6EEB">
        <w:rPr>
          <w:rFonts w:ascii="Arial" w:eastAsia="Times New Roman" w:hAnsi="Arial" w:cs="Arial"/>
          <w:lang w:val="en-US"/>
        </w:rPr>
        <w:t>a</w:t>
      </w:r>
      <w:proofErr w:type="spellEnd"/>
      <w:r w:rsidR="00613E14" w:rsidRPr="002B6EEB">
        <w:rPr>
          <w:rFonts w:ascii="Arial" w:eastAsia="Times New Roman" w:hAnsi="Arial" w:cs="Arial"/>
          <w:lang w:val="en-US"/>
        </w:rPr>
        <w:t>,</w:t>
      </w:r>
      <w:r w:rsidR="00CE17FA" w:rsidRPr="002B6EEB">
        <w:rPr>
          <w:rFonts w:ascii="Arial" w:eastAsia="Times New Roman" w:hAnsi="Arial" w:cs="Arial"/>
          <w:lang w:val="en-US"/>
        </w:rPr>
        <w:t xml:space="preserve"> </w:t>
      </w:r>
      <w:r w:rsidRPr="002B6EEB">
        <w:rPr>
          <w:rFonts w:ascii="Arial" w:hAnsi="Arial" w:cs="Arial"/>
        </w:rPr>
        <w:t>limitiran je u okviru razdjela 080</w:t>
      </w:r>
    </w:p>
    <w:p w:rsidR="00F815A6" w:rsidRPr="002B6EEB" w:rsidRDefault="00704456" w:rsidP="00F815A6">
      <w:pPr>
        <w:spacing w:before="240"/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>Ova aktivnost/</w:t>
      </w:r>
      <w:r w:rsidR="00F815A6" w:rsidRPr="002B6EEB">
        <w:rPr>
          <w:rFonts w:ascii="Arial" w:hAnsi="Arial" w:cs="Arial"/>
        </w:rPr>
        <w:t>projekt sastoji se od sljedećih elemenata/ podaktivnosti:</w:t>
      </w:r>
    </w:p>
    <w:p w:rsidR="00F815A6" w:rsidRPr="002B6EEB" w:rsidRDefault="00555BDA" w:rsidP="00F815A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>Financiranja rashoda za plaće</w:t>
      </w:r>
      <w:r w:rsidR="00093AB7" w:rsidRPr="002B6EEB">
        <w:rPr>
          <w:rFonts w:ascii="Arial" w:hAnsi="Arial" w:cs="Arial"/>
        </w:rPr>
        <w:t>, izračun</w:t>
      </w:r>
      <w:r w:rsidR="00397B40" w:rsidRPr="002B6EEB">
        <w:rPr>
          <w:rFonts w:ascii="Arial" w:hAnsi="Arial" w:cs="Arial"/>
        </w:rPr>
        <w:t>: Planirani broj zaposlenih u 2024.godini x iznos prosječne neto plaće x 12 mjeseci + ostali rashodi za zaposlene</w:t>
      </w:r>
    </w:p>
    <w:p w:rsidR="00F815A6" w:rsidRPr="002B6EEB" w:rsidRDefault="00555BDA" w:rsidP="00F815A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>Financiranje materijalnih prava zaposlenih</w:t>
      </w:r>
    </w:p>
    <w:p w:rsidR="00F815A6" w:rsidRPr="002B6EEB" w:rsidRDefault="00555BDA" w:rsidP="00F815A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>Financiranje znanstvenih projekata i studentskih programa</w:t>
      </w:r>
    </w:p>
    <w:p w:rsidR="00B44178" w:rsidRPr="002B6EEB" w:rsidRDefault="00B44178" w:rsidP="00704456">
      <w:pPr>
        <w:jc w:val="both"/>
        <w:rPr>
          <w:rFonts w:ascii="Arial" w:hAnsi="Arial" w:cs="Arial"/>
          <w:i/>
        </w:rPr>
      </w:pPr>
    </w:p>
    <w:p w:rsidR="00613E14" w:rsidRPr="002B6EEB" w:rsidRDefault="00613E14" w:rsidP="00613E1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Arial" w:hAnsi="Arial" w:cs="Arial"/>
          <w:b/>
        </w:rPr>
      </w:pPr>
      <w:r w:rsidRPr="002B6EEB">
        <w:rPr>
          <w:rFonts w:ascii="Arial" w:hAnsi="Arial" w:cs="Arial"/>
          <w:b/>
        </w:rPr>
        <w:lastRenderedPageBreak/>
        <w:t>A621038 PROGRAM VJEŽBAONICA VISOKIH UČILIŠTA</w:t>
      </w:r>
    </w:p>
    <w:p w:rsidR="00B44178" w:rsidRPr="002B6EEB" w:rsidRDefault="00B44178" w:rsidP="00704456">
      <w:pPr>
        <w:jc w:val="both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498"/>
        <w:gridCol w:w="1242"/>
        <w:gridCol w:w="1242"/>
        <w:gridCol w:w="1242"/>
        <w:gridCol w:w="1242"/>
        <w:gridCol w:w="1076"/>
      </w:tblGrid>
      <w:tr w:rsidR="00704456" w:rsidRPr="002B6EEB" w:rsidTr="00B44178">
        <w:tc>
          <w:tcPr>
            <w:tcW w:w="1520" w:type="dxa"/>
            <w:shd w:val="clear" w:color="auto" w:fill="D0CECE" w:themeFill="background2" w:themeFillShade="E6"/>
          </w:tcPr>
          <w:p w:rsidR="00704456" w:rsidRPr="002B6EEB" w:rsidRDefault="00704456" w:rsidP="00704456">
            <w:pPr>
              <w:spacing w:after="160" w:line="259" w:lineRule="auto"/>
              <w:jc w:val="both"/>
              <w:rPr>
                <w:rFonts w:ascii="Arial" w:hAnsi="Arial" w:cs="Arial"/>
                <w:i/>
              </w:rPr>
            </w:pPr>
          </w:p>
          <w:p w:rsidR="00704456" w:rsidRPr="002B6EEB" w:rsidRDefault="00704456" w:rsidP="00704456">
            <w:pPr>
              <w:spacing w:after="160" w:line="259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98" w:type="dxa"/>
            <w:shd w:val="clear" w:color="auto" w:fill="D0CECE" w:themeFill="background2" w:themeFillShade="E6"/>
            <w:vAlign w:val="center"/>
          </w:tcPr>
          <w:p w:rsidR="00704456" w:rsidRPr="002B6EEB" w:rsidRDefault="00704456" w:rsidP="00704456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Izvršenje 202</w:t>
            </w:r>
            <w:r w:rsidR="004600C1" w:rsidRPr="002B6EEB">
              <w:rPr>
                <w:rFonts w:ascii="Arial" w:hAnsi="Arial" w:cs="Arial"/>
              </w:rPr>
              <w:t>2</w:t>
            </w:r>
            <w:r w:rsidRPr="002B6EEB">
              <w:rPr>
                <w:rFonts w:ascii="Arial" w:hAnsi="Arial" w:cs="Arial"/>
              </w:rPr>
              <w:t>.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704456" w:rsidRPr="002B6EEB" w:rsidRDefault="004600C1" w:rsidP="00704456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Tekući p</w:t>
            </w:r>
            <w:r w:rsidR="00704456" w:rsidRPr="002B6EEB">
              <w:rPr>
                <w:rFonts w:ascii="Arial" w:hAnsi="Arial" w:cs="Arial"/>
              </w:rPr>
              <w:t>lan 202</w:t>
            </w:r>
            <w:r w:rsidRPr="002B6EEB">
              <w:rPr>
                <w:rFonts w:ascii="Arial" w:hAnsi="Arial" w:cs="Arial"/>
              </w:rPr>
              <w:t>3</w:t>
            </w:r>
            <w:r w:rsidR="00704456" w:rsidRPr="002B6EEB">
              <w:rPr>
                <w:rFonts w:ascii="Arial" w:hAnsi="Arial" w:cs="Arial"/>
              </w:rPr>
              <w:t>.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704456" w:rsidRPr="002B6EEB" w:rsidRDefault="00704456" w:rsidP="00704456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Plan 202</w:t>
            </w:r>
            <w:r w:rsidR="004600C1" w:rsidRPr="002B6EEB">
              <w:rPr>
                <w:rFonts w:ascii="Arial" w:hAnsi="Arial" w:cs="Arial"/>
              </w:rPr>
              <w:t>4</w:t>
            </w:r>
            <w:r w:rsidRPr="002B6EEB">
              <w:rPr>
                <w:rFonts w:ascii="Arial" w:hAnsi="Arial" w:cs="Arial"/>
              </w:rPr>
              <w:t>.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704456" w:rsidRPr="002B6EEB" w:rsidRDefault="00704456" w:rsidP="00704456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Plan 202</w:t>
            </w:r>
            <w:r w:rsidR="004600C1" w:rsidRPr="002B6EEB">
              <w:rPr>
                <w:rFonts w:ascii="Arial" w:hAnsi="Arial" w:cs="Arial"/>
              </w:rPr>
              <w:t>5</w:t>
            </w:r>
            <w:r w:rsidRPr="002B6EEB">
              <w:rPr>
                <w:rFonts w:ascii="Arial" w:hAnsi="Arial" w:cs="Arial"/>
              </w:rPr>
              <w:t>.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704456" w:rsidRPr="002B6EEB" w:rsidRDefault="00704456" w:rsidP="00704456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Plan 202</w:t>
            </w:r>
            <w:r w:rsidR="004600C1" w:rsidRPr="002B6EEB">
              <w:rPr>
                <w:rFonts w:ascii="Arial" w:hAnsi="Arial" w:cs="Arial"/>
              </w:rPr>
              <w:t>6</w:t>
            </w:r>
            <w:r w:rsidRPr="002B6EEB">
              <w:rPr>
                <w:rFonts w:ascii="Arial" w:hAnsi="Arial" w:cs="Arial"/>
              </w:rPr>
              <w:t>.</w:t>
            </w:r>
          </w:p>
        </w:tc>
        <w:tc>
          <w:tcPr>
            <w:tcW w:w="1076" w:type="dxa"/>
            <w:shd w:val="clear" w:color="auto" w:fill="D0CECE" w:themeFill="background2" w:themeFillShade="E6"/>
            <w:vAlign w:val="center"/>
          </w:tcPr>
          <w:p w:rsidR="00704456" w:rsidRPr="002B6EEB" w:rsidRDefault="00704456" w:rsidP="000240A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Indeks.</w:t>
            </w:r>
          </w:p>
        </w:tc>
      </w:tr>
      <w:tr w:rsidR="00704456" w:rsidRPr="002B6EEB" w:rsidTr="00B44178">
        <w:tc>
          <w:tcPr>
            <w:tcW w:w="1520" w:type="dxa"/>
          </w:tcPr>
          <w:p w:rsidR="00B44178" w:rsidRPr="002B6EEB" w:rsidRDefault="00B44178" w:rsidP="00704456">
            <w:pPr>
              <w:spacing w:after="160" w:line="259" w:lineRule="auto"/>
              <w:jc w:val="both"/>
              <w:rPr>
                <w:rFonts w:ascii="Arial" w:hAnsi="Arial" w:cs="Arial"/>
                <w:i/>
              </w:rPr>
            </w:pPr>
            <w:r w:rsidRPr="002B6EEB">
              <w:rPr>
                <w:rFonts w:ascii="Arial" w:hAnsi="Arial" w:cs="Arial"/>
                <w:i/>
              </w:rPr>
              <w:t>A621038</w:t>
            </w:r>
            <w:r w:rsidR="00DB7A5F" w:rsidRPr="002B6EEB">
              <w:rPr>
                <w:rFonts w:ascii="Arial" w:hAnsi="Arial" w:cs="Arial"/>
                <w:i/>
              </w:rPr>
              <w:t xml:space="preserve"> </w:t>
            </w:r>
            <w:r w:rsidRPr="002B6EEB">
              <w:rPr>
                <w:rFonts w:ascii="Arial" w:hAnsi="Arial" w:cs="Arial"/>
                <w:i/>
              </w:rPr>
              <w:t>Program vježbaonica visokih učilišta</w:t>
            </w:r>
          </w:p>
        </w:tc>
        <w:tc>
          <w:tcPr>
            <w:tcW w:w="1498" w:type="dxa"/>
          </w:tcPr>
          <w:p w:rsidR="00704456" w:rsidRPr="002B6EEB" w:rsidRDefault="004600C1" w:rsidP="000240A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0</w:t>
            </w:r>
          </w:p>
        </w:tc>
        <w:tc>
          <w:tcPr>
            <w:tcW w:w="1242" w:type="dxa"/>
          </w:tcPr>
          <w:p w:rsidR="004600C1" w:rsidRPr="002B6EEB" w:rsidRDefault="004600C1" w:rsidP="004600C1">
            <w:pPr>
              <w:jc w:val="center"/>
              <w:rPr>
                <w:rFonts w:ascii="Arial" w:hAnsi="Arial" w:cs="Arial"/>
                <w:color w:val="000000"/>
              </w:rPr>
            </w:pPr>
            <w:r w:rsidRPr="002B6EEB">
              <w:rPr>
                <w:rFonts w:ascii="Arial" w:hAnsi="Arial" w:cs="Arial"/>
                <w:color w:val="000000"/>
              </w:rPr>
              <w:t>3728</w:t>
            </w:r>
          </w:p>
          <w:p w:rsidR="00704456" w:rsidRPr="002B6EEB" w:rsidRDefault="00704456" w:rsidP="000240A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613E14" w:rsidRPr="002B6EEB" w:rsidRDefault="00613E14" w:rsidP="000240A8">
            <w:pPr>
              <w:jc w:val="center"/>
              <w:rPr>
                <w:rFonts w:ascii="Arial" w:hAnsi="Arial" w:cs="Arial"/>
                <w:bCs/>
              </w:rPr>
            </w:pPr>
            <w:r w:rsidRPr="002B6EEB">
              <w:rPr>
                <w:rFonts w:ascii="Arial" w:hAnsi="Arial" w:cs="Arial"/>
                <w:bCs/>
              </w:rPr>
              <w:t>3.728</w:t>
            </w:r>
          </w:p>
          <w:p w:rsidR="00704456" w:rsidRPr="002B6EEB" w:rsidRDefault="00704456" w:rsidP="000240A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613E14" w:rsidRPr="002B6EEB" w:rsidRDefault="00282BCB" w:rsidP="000240A8">
            <w:pPr>
              <w:jc w:val="center"/>
              <w:rPr>
                <w:rFonts w:ascii="Arial" w:hAnsi="Arial" w:cs="Arial"/>
                <w:bCs/>
              </w:rPr>
            </w:pPr>
            <w:r w:rsidRPr="002B6EEB">
              <w:rPr>
                <w:rFonts w:ascii="Arial" w:hAnsi="Arial" w:cs="Arial"/>
                <w:bCs/>
              </w:rPr>
              <w:t>3.728</w:t>
            </w:r>
          </w:p>
          <w:p w:rsidR="00704456" w:rsidRPr="002B6EEB" w:rsidRDefault="00704456" w:rsidP="000240A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704456" w:rsidRPr="002B6EEB" w:rsidRDefault="00282BCB" w:rsidP="000240A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3.728</w:t>
            </w:r>
          </w:p>
        </w:tc>
        <w:tc>
          <w:tcPr>
            <w:tcW w:w="1076" w:type="dxa"/>
          </w:tcPr>
          <w:p w:rsidR="00704456" w:rsidRPr="002B6EEB" w:rsidRDefault="001E36BF" w:rsidP="000240A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1,</w:t>
            </w:r>
            <w:r w:rsidR="004600C1" w:rsidRPr="002B6EEB">
              <w:rPr>
                <w:rFonts w:ascii="Arial" w:hAnsi="Arial" w:cs="Arial"/>
              </w:rPr>
              <w:t>00</w:t>
            </w:r>
          </w:p>
        </w:tc>
      </w:tr>
    </w:tbl>
    <w:p w:rsidR="00DB7A5F" w:rsidRPr="002B6EEB" w:rsidRDefault="00DB7A5F" w:rsidP="00704456">
      <w:pPr>
        <w:jc w:val="both"/>
        <w:rPr>
          <w:rFonts w:ascii="Arial" w:hAnsi="Arial" w:cs="Arial"/>
          <w:i/>
        </w:rPr>
      </w:pPr>
    </w:p>
    <w:p w:rsidR="00DB7A5F" w:rsidRPr="002B6EEB" w:rsidRDefault="00704456" w:rsidP="00DB7A5F">
      <w:pPr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 xml:space="preserve">Ova aktivnost/projekt </w:t>
      </w:r>
      <w:r w:rsidR="00DB7A5F" w:rsidRPr="002B6EEB">
        <w:rPr>
          <w:rFonts w:ascii="Arial" w:hAnsi="Arial" w:cs="Arial"/>
        </w:rPr>
        <w:t>provodi se svake godine,</w:t>
      </w:r>
      <w:r w:rsidR="000240A8" w:rsidRPr="002B6EEB">
        <w:rPr>
          <w:rFonts w:ascii="Arial" w:hAnsi="Arial" w:cs="Arial"/>
        </w:rPr>
        <w:t xml:space="preserve"> iznosi</w:t>
      </w:r>
      <w:r w:rsidR="00DB7A5F" w:rsidRPr="002B6EEB">
        <w:rPr>
          <w:rFonts w:ascii="Arial" w:hAnsi="Arial" w:cs="Arial"/>
        </w:rPr>
        <w:t xml:space="preserve"> </w:t>
      </w:r>
      <w:r w:rsidR="000240A8" w:rsidRPr="002B6EEB">
        <w:rPr>
          <w:rFonts w:ascii="Arial" w:hAnsi="Arial" w:cs="Arial"/>
        </w:rPr>
        <w:t xml:space="preserve">3.728 Eur, </w:t>
      </w:r>
      <w:r w:rsidR="00DB7A5F" w:rsidRPr="002B6EEB">
        <w:rPr>
          <w:rFonts w:ascii="Arial" w:hAnsi="Arial" w:cs="Arial"/>
        </w:rPr>
        <w:t>limitiran je u okviru razdjela 080</w:t>
      </w:r>
      <w:r w:rsidR="000240A8" w:rsidRPr="002B6EEB">
        <w:rPr>
          <w:rFonts w:ascii="Arial" w:hAnsi="Arial" w:cs="Arial"/>
        </w:rPr>
        <w:t>.</w:t>
      </w:r>
    </w:p>
    <w:p w:rsidR="004600C1" w:rsidRPr="002B6EEB" w:rsidRDefault="004600C1" w:rsidP="00DB7A5F">
      <w:pPr>
        <w:jc w:val="both"/>
        <w:rPr>
          <w:rFonts w:ascii="Arial" w:hAnsi="Arial" w:cs="Arial"/>
        </w:rPr>
      </w:pPr>
    </w:p>
    <w:p w:rsidR="00645C49" w:rsidRPr="002B6EEB" w:rsidRDefault="00645C49" w:rsidP="00645C4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Arial" w:hAnsi="Arial" w:cs="Arial"/>
          <w:b/>
        </w:rPr>
      </w:pPr>
      <w:r w:rsidRPr="002B6EEB">
        <w:rPr>
          <w:rFonts w:ascii="Arial" w:hAnsi="Arial" w:cs="Arial"/>
          <w:b/>
        </w:rPr>
        <w:t xml:space="preserve">A622122 </w:t>
      </w:r>
      <w:r w:rsidR="000240A8" w:rsidRPr="002B6EEB">
        <w:rPr>
          <w:rFonts w:ascii="Arial" w:hAnsi="Arial" w:cs="Arial"/>
          <w:b/>
        </w:rPr>
        <w:t>PROGRAMSKO FINANCIRANJE JAVNIH VISOKIH UČILIŠTA</w:t>
      </w:r>
      <w:r w:rsidRPr="002B6EEB">
        <w:rPr>
          <w:rFonts w:ascii="Arial" w:hAnsi="Arial" w:cs="Arial"/>
          <w:b/>
        </w:rPr>
        <w:t xml:space="preserve"> </w:t>
      </w:r>
    </w:p>
    <w:p w:rsidR="00645C49" w:rsidRPr="002B6EEB" w:rsidRDefault="00093AB7" w:rsidP="00645C49">
      <w:pPr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>Programsko financiranje javnih visokih učilišta provodi se svake godine i planirano u okviru lita razdjela 080.</w:t>
      </w:r>
    </w:p>
    <w:p w:rsidR="00093AB7" w:rsidRPr="002B6EEB" w:rsidRDefault="00093AB7" w:rsidP="00645C4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9"/>
        <w:gridCol w:w="1078"/>
        <w:gridCol w:w="31"/>
        <w:gridCol w:w="1177"/>
        <w:gridCol w:w="16"/>
        <w:gridCol w:w="1180"/>
        <w:gridCol w:w="16"/>
        <w:gridCol w:w="1201"/>
        <w:gridCol w:w="19"/>
        <w:gridCol w:w="1345"/>
        <w:gridCol w:w="15"/>
        <w:gridCol w:w="1015"/>
      </w:tblGrid>
      <w:tr w:rsidR="006A6442" w:rsidRPr="002B6EEB" w:rsidTr="00FE0BA0">
        <w:tc>
          <w:tcPr>
            <w:tcW w:w="2004" w:type="dxa"/>
            <w:shd w:val="clear" w:color="auto" w:fill="D0CECE" w:themeFill="background2" w:themeFillShade="E6"/>
          </w:tcPr>
          <w:p w:rsidR="00645C49" w:rsidRPr="002B6EEB" w:rsidRDefault="00645C49" w:rsidP="00BD2C7D">
            <w:pPr>
              <w:jc w:val="both"/>
              <w:rPr>
                <w:rFonts w:ascii="Arial" w:hAnsi="Arial" w:cs="Arial"/>
              </w:rPr>
            </w:pPr>
          </w:p>
          <w:p w:rsidR="00645C49" w:rsidRPr="002B6EEB" w:rsidRDefault="00645C49" w:rsidP="00BD2C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shd w:val="clear" w:color="auto" w:fill="D0CECE" w:themeFill="background2" w:themeFillShade="E6"/>
            <w:vAlign w:val="center"/>
          </w:tcPr>
          <w:p w:rsidR="00645C49" w:rsidRPr="002B6EEB" w:rsidRDefault="00645C49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Izvršenje 202</w:t>
            </w:r>
            <w:r w:rsidR="004600C1" w:rsidRPr="002B6EEB">
              <w:rPr>
                <w:rFonts w:ascii="Arial" w:hAnsi="Arial" w:cs="Arial"/>
              </w:rPr>
              <w:t>2</w:t>
            </w:r>
            <w:r w:rsidRPr="002B6EEB">
              <w:rPr>
                <w:rFonts w:ascii="Arial" w:hAnsi="Arial" w:cs="Arial"/>
              </w:rPr>
              <w:t>.</w:t>
            </w:r>
          </w:p>
        </w:tc>
        <w:tc>
          <w:tcPr>
            <w:tcW w:w="1205" w:type="dxa"/>
            <w:gridSpan w:val="2"/>
            <w:shd w:val="clear" w:color="auto" w:fill="D0CECE" w:themeFill="background2" w:themeFillShade="E6"/>
            <w:vAlign w:val="center"/>
          </w:tcPr>
          <w:p w:rsidR="00645C49" w:rsidRPr="002B6EEB" w:rsidRDefault="004600C1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Tekući p</w:t>
            </w:r>
            <w:r w:rsidR="00645C49" w:rsidRPr="002B6EEB">
              <w:rPr>
                <w:rFonts w:ascii="Arial" w:hAnsi="Arial" w:cs="Arial"/>
              </w:rPr>
              <w:t>lan 202</w:t>
            </w:r>
            <w:r w:rsidRPr="002B6EEB">
              <w:rPr>
                <w:rFonts w:ascii="Arial" w:hAnsi="Arial" w:cs="Arial"/>
              </w:rPr>
              <w:t>3</w:t>
            </w:r>
            <w:r w:rsidR="00645C49" w:rsidRPr="002B6EEB">
              <w:rPr>
                <w:rFonts w:ascii="Arial" w:hAnsi="Arial" w:cs="Arial"/>
              </w:rPr>
              <w:t>.</w:t>
            </w:r>
          </w:p>
        </w:tc>
        <w:tc>
          <w:tcPr>
            <w:tcW w:w="1207" w:type="dxa"/>
            <w:gridSpan w:val="2"/>
            <w:shd w:val="clear" w:color="auto" w:fill="D0CECE" w:themeFill="background2" w:themeFillShade="E6"/>
            <w:vAlign w:val="center"/>
          </w:tcPr>
          <w:p w:rsidR="00645C49" w:rsidRPr="002B6EEB" w:rsidRDefault="00645C49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Plan 202</w:t>
            </w:r>
            <w:r w:rsidR="004600C1" w:rsidRPr="002B6EEB">
              <w:rPr>
                <w:rFonts w:ascii="Arial" w:hAnsi="Arial" w:cs="Arial"/>
              </w:rPr>
              <w:t>4</w:t>
            </w:r>
            <w:r w:rsidRPr="002B6EEB">
              <w:rPr>
                <w:rFonts w:ascii="Arial" w:hAnsi="Arial" w:cs="Arial"/>
              </w:rPr>
              <w:t>.</w:t>
            </w:r>
          </w:p>
        </w:tc>
        <w:tc>
          <w:tcPr>
            <w:tcW w:w="1233" w:type="dxa"/>
            <w:gridSpan w:val="2"/>
            <w:shd w:val="clear" w:color="auto" w:fill="D0CECE" w:themeFill="background2" w:themeFillShade="E6"/>
            <w:vAlign w:val="center"/>
          </w:tcPr>
          <w:p w:rsidR="00645C49" w:rsidRPr="002B6EEB" w:rsidRDefault="00645C49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Plan 202</w:t>
            </w:r>
            <w:r w:rsidR="004600C1" w:rsidRPr="002B6EEB">
              <w:rPr>
                <w:rFonts w:ascii="Arial" w:hAnsi="Arial" w:cs="Arial"/>
              </w:rPr>
              <w:t>5</w:t>
            </w:r>
            <w:r w:rsidRPr="002B6EEB">
              <w:rPr>
                <w:rFonts w:ascii="Arial" w:hAnsi="Arial" w:cs="Arial"/>
              </w:rPr>
              <w:t>.</w:t>
            </w:r>
          </w:p>
        </w:tc>
        <w:tc>
          <w:tcPr>
            <w:tcW w:w="1382" w:type="dxa"/>
            <w:gridSpan w:val="2"/>
            <w:shd w:val="clear" w:color="auto" w:fill="D0CECE" w:themeFill="background2" w:themeFillShade="E6"/>
            <w:vAlign w:val="center"/>
          </w:tcPr>
          <w:p w:rsidR="00645C49" w:rsidRPr="002B6EEB" w:rsidRDefault="00645C49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Plan 202</w:t>
            </w:r>
            <w:r w:rsidR="004600C1" w:rsidRPr="002B6EEB">
              <w:rPr>
                <w:rFonts w:ascii="Arial" w:hAnsi="Arial" w:cs="Arial"/>
              </w:rPr>
              <w:t>6</w:t>
            </w:r>
            <w:r w:rsidRPr="002B6EEB">
              <w:rPr>
                <w:rFonts w:ascii="Arial" w:hAnsi="Arial" w:cs="Arial"/>
              </w:rPr>
              <w:t>.</w:t>
            </w:r>
          </w:p>
        </w:tc>
        <w:tc>
          <w:tcPr>
            <w:tcW w:w="1023" w:type="dxa"/>
            <w:shd w:val="clear" w:color="auto" w:fill="D0CECE" w:themeFill="background2" w:themeFillShade="E6"/>
            <w:vAlign w:val="center"/>
          </w:tcPr>
          <w:p w:rsidR="00645C49" w:rsidRPr="002B6EEB" w:rsidRDefault="00645C49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Indeks 23./22.</w:t>
            </w:r>
          </w:p>
        </w:tc>
      </w:tr>
      <w:tr w:rsidR="00645C49" w:rsidRPr="002B6EEB" w:rsidTr="00FE0BA0">
        <w:tc>
          <w:tcPr>
            <w:tcW w:w="2004" w:type="dxa"/>
          </w:tcPr>
          <w:p w:rsidR="00645C49" w:rsidRPr="002B6EEB" w:rsidRDefault="00645C49" w:rsidP="00BD2C7D">
            <w:pPr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A622122</w:t>
            </w:r>
          </w:p>
          <w:p w:rsidR="00645C49" w:rsidRPr="002B6EEB" w:rsidRDefault="00645C49" w:rsidP="00BD2C7D">
            <w:pPr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 xml:space="preserve">Programsko financiranje javnih visokih učilišta </w:t>
            </w:r>
          </w:p>
        </w:tc>
        <w:tc>
          <w:tcPr>
            <w:tcW w:w="977" w:type="dxa"/>
            <w:shd w:val="clear" w:color="auto" w:fill="auto"/>
          </w:tcPr>
          <w:p w:rsidR="00645C49" w:rsidRPr="002B6EEB" w:rsidRDefault="006A6442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765.017</w:t>
            </w:r>
          </w:p>
        </w:tc>
        <w:tc>
          <w:tcPr>
            <w:tcW w:w="1220" w:type="dxa"/>
            <w:gridSpan w:val="2"/>
          </w:tcPr>
          <w:p w:rsidR="004600C1" w:rsidRPr="002B6EEB" w:rsidRDefault="004600C1" w:rsidP="004600C1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966.899</w:t>
            </w:r>
          </w:p>
          <w:p w:rsidR="00645C49" w:rsidRPr="002B6EEB" w:rsidRDefault="00645C49" w:rsidP="00BD2C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gridSpan w:val="2"/>
          </w:tcPr>
          <w:p w:rsidR="004600C1" w:rsidRPr="002B6EEB" w:rsidRDefault="00842922" w:rsidP="004600C1">
            <w:pPr>
              <w:jc w:val="center"/>
              <w:rPr>
                <w:rFonts w:ascii="Arial" w:hAnsi="Arial" w:cs="Arial"/>
                <w:color w:val="000000"/>
              </w:rPr>
            </w:pPr>
            <w:r w:rsidRPr="002B6EEB">
              <w:rPr>
                <w:rFonts w:ascii="Arial" w:hAnsi="Arial" w:cs="Arial"/>
                <w:color w:val="000000"/>
              </w:rPr>
              <w:t>829.794</w:t>
            </w:r>
          </w:p>
          <w:p w:rsidR="00645C49" w:rsidRPr="002B6EEB" w:rsidRDefault="00645C49" w:rsidP="00BD2C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0" w:type="dxa"/>
            <w:gridSpan w:val="2"/>
          </w:tcPr>
          <w:p w:rsidR="004600C1" w:rsidRPr="002B6EEB" w:rsidRDefault="00842922" w:rsidP="004600C1">
            <w:pPr>
              <w:jc w:val="center"/>
              <w:rPr>
                <w:rFonts w:ascii="Arial" w:hAnsi="Arial" w:cs="Arial"/>
                <w:color w:val="000000"/>
              </w:rPr>
            </w:pPr>
            <w:r w:rsidRPr="002B6EEB">
              <w:rPr>
                <w:rFonts w:ascii="Arial" w:hAnsi="Arial" w:cs="Arial"/>
                <w:color w:val="000000"/>
              </w:rPr>
              <w:t>829.794</w:t>
            </w:r>
          </w:p>
          <w:p w:rsidR="00645C49" w:rsidRPr="002B6EEB" w:rsidRDefault="00645C49" w:rsidP="00BD2C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2"/>
          </w:tcPr>
          <w:p w:rsidR="004600C1" w:rsidRPr="002B6EEB" w:rsidRDefault="00842922" w:rsidP="004600C1">
            <w:pPr>
              <w:jc w:val="center"/>
              <w:rPr>
                <w:rFonts w:ascii="Arial" w:hAnsi="Arial" w:cs="Arial"/>
                <w:color w:val="000000"/>
              </w:rPr>
            </w:pPr>
            <w:r w:rsidRPr="002B6EEB">
              <w:rPr>
                <w:rFonts w:ascii="Arial" w:hAnsi="Arial" w:cs="Arial"/>
                <w:color w:val="000000"/>
              </w:rPr>
              <w:t>829.794</w:t>
            </w:r>
          </w:p>
          <w:p w:rsidR="00645C49" w:rsidRPr="002B6EEB" w:rsidRDefault="00645C49" w:rsidP="00BD2C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  <w:gridSpan w:val="2"/>
          </w:tcPr>
          <w:p w:rsidR="00645C49" w:rsidRPr="002B6EEB" w:rsidRDefault="004600C1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1,01</w:t>
            </w:r>
          </w:p>
        </w:tc>
      </w:tr>
    </w:tbl>
    <w:p w:rsidR="00645C49" w:rsidRPr="002B6EEB" w:rsidRDefault="00645C49" w:rsidP="00645C49">
      <w:pPr>
        <w:jc w:val="both"/>
        <w:rPr>
          <w:rFonts w:ascii="Arial" w:hAnsi="Arial" w:cs="Arial"/>
          <w:i/>
        </w:rPr>
      </w:pPr>
    </w:p>
    <w:p w:rsidR="00CE17FA" w:rsidRPr="002B6EEB" w:rsidRDefault="00CE17FA" w:rsidP="00CE17FA">
      <w:pPr>
        <w:jc w:val="both"/>
        <w:rPr>
          <w:rFonts w:ascii="Arial" w:hAnsi="Arial" w:cs="Arial"/>
          <w:i/>
        </w:rPr>
      </w:pPr>
    </w:p>
    <w:p w:rsidR="00CE17FA" w:rsidRPr="002B6EEB" w:rsidRDefault="00CE17FA" w:rsidP="00CE17FA">
      <w:pPr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 xml:space="preserve">Ova aktivnost/projekt </w:t>
      </w:r>
      <w:r w:rsidR="00093AB7" w:rsidRPr="002B6EEB">
        <w:rPr>
          <w:rFonts w:ascii="Arial" w:hAnsi="Arial" w:cs="Arial"/>
        </w:rPr>
        <w:t>planirana je u iznosu</w:t>
      </w:r>
      <w:r w:rsidRPr="002B6EEB">
        <w:rPr>
          <w:rFonts w:ascii="Arial" w:hAnsi="Arial" w:cs="Arial"/>
        </w:rPr>
        <w:t xml:space="preserve"> </w:t>
      </w:r>
      <w:r w:rsidR="00842922" w:rsidRPr="002B6EEB">
        <w:rPr>
          <w:rFonts w:ascii="Arial" w:hAnsi="Arial" w:cs="Arial"/>
        </w:rPr>
        <w:t>829.794</w:t>
      </w:r>
      <w:r w:rsidRPr="002B6EEB">
        <w:rPr>
          <w:rFonts w:ascii="Arial" w:hAnsi="Arial" w:cs="Arial"/>
        </w:rPr>
        <w:t xml:space="preserve"> </w:t>
      </w:r>
      <w:r w:rsidR="00093AB7" w:rsidRPr="002B6EEB">
        <w:rPr>
          <w:rFonts w:ascii="Arial" w:hAnsi="Arial" w:cs="Arial"/>
        </w:rPr>
        <w:t>eura.</w:t>
      </w:r>
    </w:p>
    <w:p w:rsidR="00093AB7" w:rsidRPr="002B6EEB" w:rsidRDefault="00093AB7" w:rsidP="00CE17FA">
      <w:pPr>
        <w:jc w:val="both"/>
        <w:rPr>
          <w:rFonts w:ascii="Arial" w:hAnsi="Arial" w:cs="Arial"/>
        </w:rPr>
      </w:pPr>
    </w:p>
    <w:p w:rsidR="00645C49" w:rsidRPr="002B6EEB" w:rsidRDefault="00645C49" w:rsidP="00CE17FA">
      <w:pPr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>U razdoblju provedbe programskih ugovora očekuje se ostvarenje sljedećeg: ostvarenje razvojnih pomaka u nastavnoj i znanstvenoj djelatnosti, te postizanje utvrđenih institucijskih ciljeva, a sve u skladu s realizacijom utvrđenih ciljeva programskog financiranja:</w:t>
      </w:r>
    </w:p>
    <w:p w:rsidR="00645C49" w:rsidRPr="002B6EEB" w:rsidRDefault="00645C49" w:rsidP="00645C49">
      <w:pPr>
        <w:jc w:val="both"/>
        <w:rPr>
          <w:rFonts w:ascii="Arial" w:hAnsi="Arial" w:cs="Arial"/>
        </w:rPr>
      </w:pPr>
    </w:p>
    <w:p w:rsidR="00645C49" w:rsidRPr="002B6EEB" w:rsidRDefault="00645C49" w:rsidP="00645C49">
      <w:pPr>
        <w:numPr>
          <w:ilvl w:val="0"/>
          <w:numId w:val="10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 xml:space="preserve">Relevantnost u odnosu na sadašnje i buduće potrebe tržišta rada te razvoja gospodarstva i društva, učinkovitost i internacionalizacija visokog obrazovanja </w:t>
      </w:r>
    </w:p>
    <w:p w:rsidR="00645C49" w:rsidRPr="002B6EEB" w:rsidRDefault="00645C49" w:rsidP="00645C49">
      <w:pPr>
        <w:numPr>
          <w:ilvl w:val="0"/>
          <w:numId w:val="10"/>
        </w:numPr>
        <w:tabs>
          <w:tab w:val="left" w:pos="426"/>
        </w:tabs>
        <w:spacing w:after="120" w:line="240" w:lineRule="auto"/>
        <w:ind w:left="426" w:firstLine="0"/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>Izvrsnost znanstvenog i umjetničkog rada</w:t>
      </w:r>
    </w:p>
    <w:p w:rsidR="00645C49" w:rsidRPr="002B6EEB" w:rsidRDefault="00645C49" w:rsidP="00645C49">
      <w:pPr>
        <w:numPr>
          <w:ilvl w:val="0"/>
          <w:numId w:val="10"/>
        </w:numPr>
        <w:tabs>
          <w:tab w:val="left" w:pos="426"/>
        </w:tabs>
        <w:spacing w:after="120" w:line="240" w:lineRule="auto"/>
        <w:ind w:left="426" w:firstLine="0"/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 xml:space="preserve">Znanost, umjetnost i visoko obrazovanje kao pokretači promjena u društvu i gospodarstvu. </w:t>
      </w:r>
    </w:p>
    <w:p w:rsidR="007D1B51" w:rsidRPr="002B6EEB" w:rsidRDefault="007D1B51" w:rsidP="007D1B51">
      <w:pPr>
        <w:tabs>
          <w:tab w:val="left" w:pos="426"/>
        </w:tabs>
        <w:spacing w:after="120" w:line="240" w:lineRule="auto"/>
        <w:jc w:val="both"/>
        <w:rPr>
          <w:rFonts w:ascii="Arial" w:hAnsi="Arial" w:cs="Arial"/>
        </w:rPr>
      </w:pPr>
    </w:p>
    <w:p w:rsidR="00645C49" w:rsidRPr="002B6EEB" w:rsidRDefault="00645C49" w:rsidP="00645C49">
      <w:pPr>
        <w:jc w:val="both"/>
        <w:rPr>
          <w:rFonts w:ascii="Arial" w:hAnsi="Arial" w:cs="Arial"/>
          <w:i/>
        </w:rPr>
      </w:pPr>
    </w:p>
    <w:p w:rsidR="004600C1" w:rsidRPr="002B6EEB" w:rsidRDefault="004600C1" w:rsidP="00CE17FA">
      <w:pPr>
        <w:jc w:val="both"/>
        <w:rPr>
          <w:rFonts w:ascii="Arial" w:hAnsi="Arial" w:cs="Arial"/>
          <w:i/>
        </w:rPr>
      </w:pPr>
    </w:p>
    <w:p w:rsidR="004600C1" w:rsidRPr="002B6EEB" w:rsidRDefault="004600C1" w:rsidP="00CE17FA">
      <w:pPr>
        <w:jc w:val="both"/>
        <w:rPr>
          <w:rFonts w:ascii="Arial" w:hAnsi="Arial" w:cs="Arial"/>
          <w:i/>
        </w:rPr>
      </w:pPr>
    </w:p>
    <w:p w:rsidR="004D05DB" w:rsidRPr="002B6EEB" w:rsidRDefault="004D05DB" w:rsidP="004D05D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Arial" w:hAnsi="Arial" w:cs="Arial"/>
          <w:b/>
        </w:rPr>
      </w:pPr>
      <w:r w:rsidRPr="002B6EEB">
        <w:rPr>
          <w:rFonts w:ascii="Arial" w:hAnsi="Arial" w:cs="Arial"/>
          <w:b/>
        </w:rPr>
        <w:t xml:space="preserve">A679088 REDOVNA DJELATNOST SVEUČILIŠTA U ZAGREBU  </w:t>
      </w:r>
    </w:p>
    <w:p w:rsidR="004D05DB" w:rsidRPr="002B6EEB" w:rsidRDefault="004D05DB" w:rsidP="004D05DB">
      <w:pPr>
        <w:jc w:val="both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73"/>
        <w:gridCol w:w="1193"/>
        <w:gridCol w:w="16"/>
        <w:gridCol w:w="1182"/>
        <w:gridCol w:w="1475"/>
        <w:gridCol w:w="16"/>
        <w:gridCol w:w="1267"/>
        <w:gridCol w:w="16"/>
        <w:gridCol w:w="1260"/>
        <w:gridCol w:w="16"/>
        <w:gridCol w:w="1048"/>
      </w:tblGrid>
      <w:tr w:rsidR="00C3405D" w:rsidRPr="002B6EEB" w:rsidTr="00C3405D">
        <w:tc>
          <w:tcPr>
            <w:tcW w:w="1500" w:type="dxa"/>
            <w:shd w:val="clear" w:color="auto" w:fill="D0CECE" w:themeFill="background2" w:themeFillShade="E6"/>
          </w:tcPr>
          <w:p w:rsidR="004D05DB" w:rsidRPr="002B6EEB" w:rsidRDefault="004D05DB" w:rsidP="00BD2C7D">
            <w:pPr>
              <w:jc w:val="both"/>
              <w:rPr>
                <w:rFonts w:ascii="Arial" w:hAnsi="Arial" w:cs="Arial"/>
              </w:rPr>
            </w:pPr>
          </w:p>
          <w:p w:rsidR="004D05DB" w:rsidRPr="002B6EEB" w:rsidRDefault="004D05DB" w:rsidP="00BD2C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2" w:type="dxa"/>
            <w:gridSpan w:val="3"/>
            <w:shd w:val="clear" w:color="auto" w:fill="D0CECE" w:themeFill="background2" w:themeFillShade="E6"/>
            <w:vAlign w:val="center"/>
          </w:tcPr>
          <w:p w:rsidR="004D05DB" w:rsidRPr="002B6EEB" w:rsidRDefault="004D05DB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Izvršenje 202</w:t>
            </w:r>
            <w:r w:rsidR="004600C1" w:rsidRPr="002B6EEB">
              <w:rPr>
                <w:rFonts w:ascii="Arial" w:hAnsi="Arial" w:cs="Arial"/>
              </w:rPr>
              <w:t>2</w:t>
            </w:r>
            <w:r w:rsidRPr="002B6EEB">
              <w:rPr>
                <w:rFonts w:ascii="Arial" w:hAnsi="Arial" w:cs="Arial"/>
              </w:rPr>
              <w:t>.</w:t>
            </w:r>
          </w:p>
        </w:tc>
        <w:tc>
          <w:tcPr>
            <w:tcW w:w="1182" w:type="dxa"/>
            <w:shd w:val="clear" w:color="auto" w:fill="D0CECE" w:themeFill="background2" w:themeFillShade="E6"/>
            <w:vAlign w:val="center"/>
          </w:tcPr>
          <w:p w:rsidR="004D05DB" w:rsidRPr="002B6EEB" w:rsidRDefault="004600C1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Tekući p</w:t>
            </w:r>
            <w:r w:rsidR="004D05DB" w:rsidRPr="002B6EEB">
              <w:rPr>
                <w:rFonts w:ascii="Arial" w:hAnsi="Arial" w:cs="Arial"/>
              </w:rPr>
              <w:t>lan 202</w:t>
            </w:r>
            <w:r w:rsidRPr="002B6EEB">
              <w:rPr>
                <w:rFonts w:ascii="Arial" w:hAnsi="Arial" w:cs="Arial"/>
              </w:rPr>
              <w:t>3</w:t>
            </w:r>
            <w:r w:rsidR="004D05DB" w:rsidRPr="002B6EEB">
              <w:rPr>
                <w:rFonts w:ascii="Arial" w:hAnsi="Arial" w:cs="Arial"/>
              </w:rPr>
              <w:t>.</w:t>
            </w:r>
          </w:p>
        </w:tc>
        <w:tc>
          <w:tcPr>
            <w:tcW w:w="1491" w:type="dxa"/>
            <w:gridSpan w:val="2"/>
            <w:shd w:val="clear" w:color="auto" w:fill="D0CECE" w:themeFill="background2" w:themeFillShade="E6"/>
            <w:vAlign w:val="center"/>
          </w:tcPr>
          <w:p w:rsidR="004D05DB" w:rsidRPr="002B6EEB" w:rsidRDefault="004D05DB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Plan 202</w:t>
            </w:r>
            <w:r w:rsidR="004600C1" w:rsidRPr="002B6EEB">
              <w:rPr>
                <w:rFonts w:ascii="Arial" w:hAnsi="Arial" w:cs="Arial"/>
              </w:rPr>
              <w:t>4</w:t>
            </w:r>
            <w:r w:rsidRPr="002B6EEB">
              <w:rPr>
                <w:rFonts w:ascii="Arial" w:hAnsi="Arial" w:cs="Arial"/>
              </w:rPr>
              <w:t>.</w:t>
            </w:r>
          </w:p>
        </w:tc>
        <w:tc>
          <w:tcPr>
            <w:tcW w:w="1283" w:type="dxa"/>
            <w:gridSpan w:val="2"/>
            <w:shd w:val="clear" w:color="auto" w:fill="D0CECE" w:themeFill="background2" w:themeFillShade="E6"/>
            <w:vAlign w:val="center"/>
          </w:tcPr>
          <w:p w:rsidR="004D05DB" w:rsidRPr="002B6EEB" w:rsidRDefault="004D05DB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Plan 202</w:t>
            </w:r>
            <w:r w:rsidR="004600C1" w:rsidRPr="002B6EEB">
              <w:rPr>
                <w:rFonts w:ascii="Arial" w:hAnsi="Arial" w:cs="Arial"/>
              </w:rPr>
              <w:t>5</w:t>
            </w:r>
            <w:r w:rsidRPr="002B6EEB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4D05DB" w:rsidRPr="002B6EEB" w:rsidRDefault="004D05DB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Plan 202</w:t>
            </w:r>
            <w:r w:rsidR="004600C1" w:rsidRPr="002B6EEB">
              <w:rPr>
                <w:rFonts w:ascii="Arial" w:hAnsi="Arial" w:cs="Arial"/>
              </w:rPr>
              <w:t>6</w:t>
            </w:r>
            <w:r w:rsidRPr="002B6EEB">
              <w:rPr>
                <w:rFonts w:ascii="Arial" w:hAnsi="Arial" w:cs="Arial"/>
              </w:rPr>
              <w:t>.</w:t>
            </w:r>
          </w:p>
        </w:tc>
        <w:tc>
          <w:tcPr>
            <w:tcW w:w="1048" w:type="dxa"/>
            <w:shd w:val="clear" w:color="auto" w:fill="D0CECE" w:themeFill="background2" w:themeFillShade="E6"/>
            <w:vAlign w:val="center"/>
          </w:tcPr>
          <w:p w:rsidR="004D05DB" w:rsidRPr="002B6EEB" w:rsidRDefault="004D05DB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Indeks 2</w:t>
            </w:r>
            <w:r w:rsidR="004600C1" w:rsidRPr="002B6EEB">
              <w:rPr>
                <w:rFonts w:ascii="Arial" w:hAnsi="Arial" w:cs="Arial"/>
              </w:rPr>
              <w:t>4</w:t>
            </w:r>
            <w:r w:rsidRPr="002B6EEB">
              <w:rPr>
                <w:rFonts w:ascii="Arial" w:hAnsi="Arial" w:cs="Arial"/>
              </w:rPr>
              <w:t>./2</w:t>
            </w:r>
            <w:r w:rsidR="004600C1" w:rsidRPr="002B6EEB">
              <w:rPr>
                <w:rFonts w:ascii="Arial" w:hAnsi="Arial" w:cs="Arial"/>
              </w:rPr>
              <w:t>3</w:t>
            </w:r>
            <w:r w:rsidRPr="002B6EEB">
              <w:rPr>
                <w:rFonts w:ascii="Arial" w:hAnsi="Arial" w:cs="Arial"/>
              </w:rPr>
              <w:t>.</w:t>
            </w:r>
          </w:p>
        </w:tc>
      </w:tr>
      <w:tr w:rsidR="00C3405D" w:rsidRPr="002B6EEB" w:rsidTr="00C3405D">
        <w:tc>
          <w:tcPr>
            <w:tcW w:w="1573" w:type="dxa"/>
            <w:gridSpan w:val="2"/>
          </w:tcPr>
          <w:p w:rsidR="004D05DB" w:rsidRPr="002B6EEB" w:rsidRDefault="004D05DB" w:rsidP="00BD2C7D">
            <w:pPr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A679088</w:t>
            </w:r>
          </w:p>
          <w:p w:rsidR="004D05DB" w:rsidRPr="002B6EEB" w:rsidRDefault="004D05DB" w:rsidP="00BD2C7D">
            <w:pPr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 xml:space="preserve">Redovna djelatnost Sveučilišta u Zagrebu </w:t>
            </w:r>
          </w:p>
        </w:tc>
        <w:tc>
          <w:tcPr>
            <w:tcW w:w="1193" w:type="dxa"/>
            <w:shd w:val="clear" w:color="auto" w:fill="auto"/>
          </w:tcPr>
          <w:p w:rsidR="004D05DB" w:rsidRPr="002B6EEB" w:rsidRDefault="006A6442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280.806</w:t>
            </w:r>
          </w:p>
        </w:tc>
        <w:tc>
          <w:tcPr>
            <w:tcW w:w="1198" w:type="dxa"/>
            <w:gridSpan w:val="2"/>
          </w:tcPr>
          <w:p w:rsidR="004D05DB" w:rsidRPr="002B6EEB" w:rsidRDefault="004600C1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2</w:t>
            </w:r>
            <w:r w:rsidR="00093AB7" w:rsidRPr="002B6EEB">
              <w:rPr>
                <w:rFonts w:ascii="Arial" w:hAnsi="Arial" w:cs="Arial"/>
              </w:rPr>
              <w:t>.</w:t>
            </w:r>
            <w:r w:rsidRPr="002B6EEB">
              <w:rPr>
                <w:rFonts w:ascii="Arial" w:hAnsi="Arial" w:cs="Arial"/>
              </w:rPr>
              <w:t>381</w:t>
            </w:r>
            <w:r w:rsidR="00093AB7" w:rsidRPr="002B6EEB">
              <w:rPr>
                <w:rFonts w:ascii="Arial" w:hAnsi="Arial" w:cs="Arial"/>
              </w:rPr>
              <w:t>.</w:t>
            </w:r>
            <w:r w:rsidRPr="002B6EEB">
              <w:rPr>
                <w:rFonts w:ascii="Arial" w:hAnsi="Arial" w:cs="Arial"/>
              </w:rPr>
              <w:t>818</w:t>
            </w:r>
          </w:p>
          <w:p w:rsidR="004D05DB" w:rsidRPr="002B6EEB" w:rsidRDefault="004D05DB" w:rsidP="00BD2C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</w:tcPr>
          <w:p w:rsidR="004D05DB" w:rsidRPr="002B6EEB" w:rsidRDefault="004600C1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1</w:t>
            </w:r>
            <w:r w:rsidR="00093AB7" w:rsidRPr="002B6EEB">
              <w:rPr>
                <w:rFonts w:ascii="Arial" w:hAnsi="Arial" w:cs="Arial"/>
              </w:rPr>
              <w:t>.</w:t>
            </w:r>
            <w:r w:rsidRPr="002B6EEB">
              <w:rPr>
                <w:rFonts w:ascii="Arial" w:hAnsi="Arial" w:cs="Arial"/>
              </w:rPr>
              <w:t>938</w:t>
            </w:r>
            <w:r w:rsidR="00093AB7" w:rsidRPr="002B6EEB">
              <w:rPr>
                <w:rFonts w:ascii="Arial" w:hAnsi="Arial" w:cs="Arial"/>
              </w:rPr>
              <w:t>.</w:t>
            </w:r>
            <w:r w:rsidRPr="002B6EEB">
              <w:rPr>
                <w:rFonts w:ascii="Arial" w:hAnsi="Arial" w:cs="Arial"/>
              </w:rPr>
              <w:t>395</w:t>
            </w:r>
          </w:p>
        </w:tc>
        <w:tc>
          <w:tcPr>
            <w:tcW w:w="1283" w:type="dxa"/>
            <w:gridSpan w:val="2"/>
          </w:tcPr>
          <w:p w:rsidR="004D05DB" w:rsidRPr="002B6EEB" w:rsidRDefault="004600C1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1</w:t>
            </w:r>
            <w:r w:rsidR="00093AB7" w:rsidRPr="002B6EEB">
              <w:rPr>
                <w:rFonts w:ascii="Arial" w:hAnsi="Arial" w:cs="Arial"/>
              </w:rPr>
              <w:t>.</w:t>
            </w:r>
            <w:r w:rsidRPr="002B6EEB">
              <w:rPr>
                <w:rFonts w:ascii="Arial" w:hAnsi="Arial" w:cs="Arial"/>
              </w:rPr>
              <w:t>368</w:t>
            </w:r>
            <w:r w:rsidR="00093AB7" w:rsidRPr="002B6EEB">
              <w:rPr>
                <w:rFonts w:ascii="Arial" w:hAnsi="Arial" w:cs="Arial"/>
              </w:rPr>
              <w:t>.</w:t>
            </w:r>
            <w:r w:rsidRPr="002B6EEB">
              <w:rPr>
                <w:rFonts w:ascii="Arial" w:hAnsi="Arial" w:cs="Arial"/>
              </w:rPr>
              <w:t>395</w:t>
            </w:r>
          </w:p>
        </w:tc>
        <w:tc>
          <w:tcPr>
            <w:tcW w:w="1276" w:type="dxa"/>
            <w:gridSpan w:val="2"/>
          </w:tcPr>
          <w:p w:rsidR="004D05DB" w:rsidRPr="002B6EEB" w:rsidRDefault="004600C1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1</w:t>
            </w:r>
            <w:r w:rsidR="00093AB7" w:rsidRPr="002B6EEB">
              <w:rPr>
                <w:rFonts w:ascii="Arial" w:hAnsi="Arial" w:cs="Arial"/>
              </w:rPr>
              <w:t>.</w:t>
            </w:r>
            <w:r w:rsidRPr="002B6EEB">
              <w:rPr>
                <w:rFonts w:ascii="Arial" w:hAnsi="Arial" w:cs="Arial"/>
              </w:rPr>
              <w:t>368</w:t>
            </w:r>
            <w:r w:rsidR="00093AB7" w:rsidRPr="002B6EEB">
              <w:rPr>
                <w:rFonts w:ascii="Arial" w:hAnsi="Arial" w:cs="Arial"/>
              </w:rPr>
              <w:t>.</w:t>
            </w:r>
            <w:r w:rsidRPr="002B6EEB">
              <w:rPr>
                <w:rFonts w:ascii="Arial" w:hAnsi="Arial" w:cs="Arial"/>
              </w:rPr>
              <w:t>395</w:t>
            </w:r>
          </w:p>
          <w:p w:rsidR="004D05DB" w:rsidRPr="002B6EEB" w:rsidRDefault="004D05DB" w:rsidP="00BD2C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</w:tcPr>
          <w:p w:rsidR="004D05DB" w:rsidRPr="002B6EEB" w:rsidRDefault="004600C1" w:rsidP="00BD2C7D">
            <w:pPr>
              <w:jc w:val="center"/>
              <w:rPr>
                <w:rFonts w:ascii="Arial" w:hAnsi="Arial" w:cs="Arial"/>
              </w:rPr>
            </w:pPr>
            <w:r w:rsidRPr="002B6EEB">
              <w:rPr>
                <w:rFonts w:ascii="Arial" w:hAnsi="Arial" w:cs="Arial"/>
              </w:rPr>
              <w:t>0,81</w:t>
            </w:r>
          </w:p>
        </w:tc>
      </w:tr>
    </w:tbl>
    <w:p w:rsidR="00645C49" w:rsidRPr="002B6EEB" w:rsidRDefault="00645C49" w:rsidP="00F815A6">
      <w:pPr>
        <w:pStyle w:val="ListParagraph"/>
        <w:jc w:val="both"/>
        <w:rPr>
          <w:rFonts w:ascii="Arial" w:hAnsi="Arial" w:cs="Arial"/>
          <w:i/>
        </w:rPr>
      </w:pPr>
    </w:p>
    <w:p w:rsidR="00F815A6" w:rsidRPr="002B6EEB" w:rsidRDefault="00F815A6" w:rsidP="00F815A6">
      <w:pPr>
        <w:jc w:val="both"/>
        <w:rPr>
          <w:rFonts w:ascii="Arial" w:hAnsi="Arial" w:cs="Arial"/>
        </w:rPr>
      </w:pPr>
    </w:p>
    <w:p w:rsidR="00CE17FA" w:rsidRPr="002B6EEB" w:rsidRDefault="00CE17FA" w:rsidP="00EF05CF">
      <w:pPr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>Ova aktivnost planirana je u</w:t>
      </w:r>
      <w:r w:rsidR="001E36BF" w:rsidRPr="002B6EEB">
        <w:rPr>
          <w:rFonts w:ascii="Arial" w:hAnsi="Arial" w:cs="Arial"/>
        </w:rPr>
        <w:t xml:space="preserve"> ukupnom</w:t>
      </w:r>
      <w:r w:rsidRPr="002B6EEB">
        <w:rPr>
          <w:rFonts w:ascii="Arial" w:hAnsi="Arial" w:cs="Arial"/>
        </w:rPr>
        <w:t xml:space="preserve"> iznosu od </w:t>
      </w:r>
      <w:r w:rsidR="007D1B51" w:rsidRPr="002B6EEB">
        <w:rPr>
          <w:rFonts w:ascii="Arial" w:hAnsi="Arial" w:cs="Arial"/>
        </w:rPr>
        <w:t>1</w:t>
      </w:r>
      <w:r w:rsidR="00093AB7" w:rsidRPr="002B6EEB">
        <w:rPr>
          <w:rFonts w:ascii="Arial" w:hAnsi="Arial" w:cs="Arial"/>
        </w:rPr>
        <w:t>.</w:t>
      </w:r>
      <w:r w:rsidR="007D1B51" w:rsidRPr="002B6EEB">
        <w:rPr>
          <w:rFonts w:ascii="Arial" w:hAnsi="Arial" w:cs="Arial"/>
        </w:rPr>
        <w:t>938</w:t>
      </w:r>
      <w:r w:rsidR="00093AB7" w:rsidRPr="002B6EEB">
        <w:rPr>
          <w:rFonts w:ascii="Arial" w:hAnsi="Arial" w:cs="Arial"/>
        </w:rPr>
        <w:t>.</w:t>
      </w:r>
      <w:r w:rsidR="007D1B51" w:rsidRPr="002B6EEB">
        <w:rPr>
          <w:rFonts w:ascii="Arial" w:hAnsi="Arial" w:cs="Arial"/>
        </w:rPr>
        <w:t>395</w:t>
      </w:r>
      <w:r w:rsidRPr="002B6EEB">
        <w:rPr>
          <w:rFonts w:ascii="Arial" w:hAnsi="Arial" w:cs="Arial"/>
        </w:rPr>
        <w:t xml:space="preserve"> </w:t>
      </w:r>
      <w:r w:rsidR="00093AB7" w:rsidRPr="002B6EEB">
        <w:rPr>
          <w:rFonts w:ascii="Arial" w:hAnsi="Arial" w:cs="Arial"/>
        </w:rPr>
        <w:t>e</w:t>
      </w:r>
      <w:r w:rsidRPr="002B6EEB">
        <w:rPr>
          <w:rFonts w:ascii="Arial" w:hAnsi="Arial" w:cs="Arial"/>
        </w:rPr>
        <w:t>ur</w:t>
      </w:r>
      <w:r w:rsidR="00AB4C61">
        <w:rPr>
          <w:rFonts w:ascii="Arial" w:hAnsi="Arial" w:cs="Arial"/>
        </w:rPr>
        <w:t>a</w:t>
      </w:r>
      <w:r w:rsidR="00093AB7" w:rsidRPr="002B6EEB">
        <w:rPr>
          <w:rFonts w:ascii="Arial" w:hAnsi="Arial" w:cs="Arial"/>
        </w:rPr>
        <w:t xml:space="preserve"> za 2024.godinu</w:t>
      </w:r>
      <w:r w:rsidRPr="002B6EEB">
        <w:rPr>
          <w:rFonts w:ascii="Arial" w:hAnsi="Arial" w:cs="Arial"/>
        </w:rPr>
        <w:t xml:space="preserve"> iz različitih izvora:</w:t>
      </w:r>
    </w:p>
    <w:p w:rsidR="004C3A59" w:rsidRPr="002B6EEB" w:rsidRDefault="00CE17FA" w:rsidP="00EF05CF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 xml:space="preserve">31-  vlastitih </w:t>
      </w:r>
      <w:r w:rsidR="0044163F" w:rsidRPr="002B6EEB">
        <w:rPr>
          <w:rFonts w:ascii="Arial" w:hAnsi="Arial" w:cs="Arial"/>
        </w:rPr>
        <w:t>prihodi, planirani su</w:t>
      </w:r>
      <w:r w:rsidRPr="002B6EEB">
        <w:rPr>
          <w:rFonts w:ascii="Arial" w:hAnsi="Arial" w:cs="Arial"/>
        </w:rPr>
        <w:t xml:space="preserve"> u iznosu od </w:t>
      </w:r>
      <w:r w:rsidR="007D1B51" w:rsidRPr="002B6EEB">
        <w:rPr>
          <w:rFonts w:ascii="Arial" w:hAnsi="Arial" w:cs="Arial"/>
        </w:rPr>
        <w:t>200</w:t>
      </w:r>
      <w:r w:rsidR="00093AB7" w:rsidRPr="002B6EEB">
        <w:rPr>
          <w:rFonts w:ascii="Arial" w:hAnsi="Arial" w:cs="Arial"/>
        </w:rPr>
        <w:t>.</w:t>
      </w:r>
      <w:r w:rsidR="007D1B51" w:rsidRPr="002B6EEB">
        <w:rPr>
          <w:rFonts w:ascii="Arial" w:hAnsi="Arial" w:cs="Arial"/>
        </w:rPr>
        <w:t>000</w:t>
      </w:r>
      <w:r w:rsidR="001619EB" w:rsidRPr="002B6EEB">
        <w:rPr>
          <w:rFonts w:ascii="Arial" w:hAnsi="Arial" w:cs="Arial"/>
        </w:rPr>
        <w:t xml:space="preserve"> </w:t>
      </w:r>
      <w:r w:rsidR="00093AB7" w:rsidRPr="002B6EEB">
        <w:rPr>
          <w:rFonts w:ascii="Arial" w:hAnsi="Arial" w:cs="Arial"/>
        </w:rPr>
        <w:t>e</w:t>
      </w:r>
      <w:r w:rsidR="001619EB" w:rsidRPr="002B6EEB">
        <w:rPr>
          <w:rFonts w:ascii="Arial" w:hAnsi="Arial" w:cs="Arial"/>
        </w:rPr>
        <w:t>ur</w:t>
      </w:r>
      <w:r w:rsidR="00093AB7" w:rsidRPr="002B6EEB">
        <w:rPr>
          <w:rFonts w:ascii="Arial" w:hAnsi="Arial" w:cs="Arial"/>
        </w:rPr>
        <w:t>a</w:t>
      </w:r>
      <w:r w:rsidR="001619EB" w:rsidRPr="002B6EEB">
        <w:rPr>
          <w:rFonts w:ascii="Arial" w:hAnsi="Arial" w:cs="Arial"/>
        </w:rPr>
        <w:t xml:space="preserve"> </w:t>
      </w:r>
      <w:r w:rsidR="0044163F" w:rsidRPr="002B6EEB">
        <w:rPr>
          <w:rFonts w:ascii="Arial" w:hAnsi="Arial" w:cs="Arial"/>
        </w:rPr>
        <w:t xml:space="preserve">a povezani su </w:t>
      </w:r>
      <w:r w:rsidR="00F537F3" w:rsidRPr="002B6EEB">
        <w:rPr>
          <w:rFonts w:ascii="Arial" w:hAnsi="Arial" w:cs="Arial"/>
        </w:rPr>
        <w:t xml:space="preserve">aktivnostima </w:t>
      </w:r>
      <w:r w:rsidR="001619EB" w:rsidRPr="002B6EEB">
        <w:rPr>
          <w:rFonts w:ascii="Arial" w:hAnsi="Arial" w:cs="Arial"/>
        </w:rPr>
        <w:t>proistekl</w:t>
      </w:r>
      <w:r w:rsidR="001E36BF" w:rsidRPr="002B6EEB">
        <w:rPr>
          <w:rFonts w:ascii="Arial" w:hAnsi="Arial" w:cs="Arial"/>
        </w:rPr>
        <w:t>im</w:t>
      </w:r>
      <w:r w:rsidR="001619EB" w:rsidRPr="002B6EEB">
        <w:rPr>
          <w:rFonts w:ascii="Arial" w:hAnsi="Arial" w:cs="Arial"/>
        </w:rPr>
        <w:t xml:space="preserve"> iz na</w:t>
      </w:r>
      <w:r w:rsidR="0044163F" w:rsidRPr="002B6EEB">
        <w:rPr>
          <w:rFonts w:ascii="Arial" w:hAnsi="Arial" w:cs="Arial"/>
        </w:rPr>
        <w:t>j</w:t>
      </w:r>
      <w:r w:rsidR="001619EB" w:rsidRPr="002B6EEB">
        <w:rPr>
          <w:rFonts w:ascii="Arial" w:hAnsi="Arial" w:cs="Arial"/>
        </w:rPr>
        <w:t>ma prostora i opreme</w:t>
      </w:r>
      <w:r w:rsidR="00F537F3" w:rsidRPr="002B6EEB">
        <w:rPr>
          <w:rFonts w:ascii="Arial" w:hAnsi="Arial" w:cs="Arial"/>
        </w:rPr>
        <w:t>.</w:t>
      </w:r>
    </w:p>
    <w:p w:rsidR="001619EB" w:rsidRPr="002B6EEB" w:rsidRDefault="001619EB" w:rsidP="00EF05CF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2B6EEB">
        <w:rPr>
          <w:rFonts w:ascii="Arial" w:hAnsi="Arial" w:cs="Arial"/>
        </w:rPr>
        <w:t xml:space="preserve">43- ostali prihodi po posebnim propisima  </w:t>
      </w:r>
      <w:r w:rsidR="0044163F" w:rsidRPr="002B6EEB">
        <w:rPr>
          <w:rFonts w:ascii="Arial" w:hAnsi="Arial" w:cs="Arial"/>
        </w:rPr>
        <w:t>planirani s</w:t>
      </w:r>
      <w:r w:rsidRPr="002B6EEB">
        <w:rPr>
          <w:rFonts w:ascii="Arial" w:hAnsi="Arial" w:cs="Arial"/>
        </w:rPr>
        <w:t>u iznosu o</w:t>
      </w:r>
      <w:r w:rsidR="00F537F3" w:rsidRPr="002B6EEB">
        <w:rPr>
          <w:rFonts w:ascii="Arial" w:hAnsi="Arial" w:cs="Arial"/>
        </w:rPr>
        <w:t>d</w:t>
      </w:r>
      <w:r w:rsidRPr="002B6EEB">
        <w:rPr>
          <w:rFonts w:ascii="Arial" w:hAnsi="Arial" w:cs="Arial"/>
        </w:rPr>
        <w:t xml:space="preserve"> 1</w:t>
      </w:r>
      <w:r w:rsidR="007D1B51" w:rsidRPr="002B6EEB">
        <w:rPr>
          <w:rFonts w:ascii="Arial" w:hAnsi="Arial" w:cs="Arial"/>
        </w:rPr>
        <w:t>56</w:t>
      </w:r>
      <w:r w:rsidR="00093AB7" w:rsidRPr="002B6EEB">
        <w:rPr>
          <w:rFonts w:ascii="Arial" w:hAnsi="Arial" w:cs="Arial"/>
        </w:rPr>
        <w:t>.</w:t>
      </w:r>
      <w:r w:rsidR="007D1B51" w:rsidRPr="002B6EEB">
        <w:rPr>
          <w:rFonts w:ascii="Arial" w:hAnsi="Arial" w:cs="Arial"/>
        </w:rPr>
        <w:t>000</w:t>
      </w:r>
      <w:r w:rsidRPr="002B6EEB">
        <w:rPr>
          <w:rFonts w:ascii="Arial" w:hAnsi="Arial" w:cs="Arial"/>
        </w:rPr>
        <w:t xml:space="preserve"> </w:t>
      </w:r>
      <w:r w:rsidR="00093AB7" w:rsidRPr="002B6EEB">
        <w:rPr>
          <w:rFonts w:ascii="Arial" w:hAnsi="Arial" w:cs="Arial"/>
        </w:rPr>
        <w:t>eura</w:t>
      </w:r>
      <w:r w:rsidRPr="002B6EEB">
        <w:rPr>
          <w:rFonts w:ascii="Arial" w:hAnsi="Arial" w:cs="Arial"/>
        </w:rPr>
        <w:t xml:space="preserve">, </w:t>
      </w:r>
      <w:r w:rsidR="0044163F" w:rsidRPr="002B6EEB">
        <w:rPr>
          <w:rFonts w:ascii="Arial" w:hAnsi="Arial" w:cs="Arial"/>
        </w:rPr>
        <w:t>povezani su</w:t>
      </w:r>
      <w:r w:rsidRPr="002B6EEB">
        <w:rPr>
          <w:rFonts w:ascii="Arial" w:hAnsi="Arial" w:cs="Arial"/>
        </w:rPr>
        <w:t xml:space="preserve"> s</w:t>
      </w:r>
      <w:r w:rsidR="0044163F" w:rsidRPr="002B6EEB">
        <w:rPr>
          <w:rFonts w:ascii="Arial" w:hAnsi="Arial" w:cs="Arial"/>
        </w:rPr>
        <w:t>a</w:t>
      </w:r>
      <w:r w:rsidRPr="002B6EEB">
        <w:rPr>
          <w:rFonts w:ascii="Arial" w:hAnsi="Arial" w:cs="Arial"/>
        </w:rPr>
        <w:t xml:space="preserve"> </w:t>
      </w:r>
      <w:r w:rsidR="00F537F3" w:rsidRPr="002B6EEB">
        <w:rPr>
          <w:rFonts w:ascii="Arial" w:hAnsi="Arial" w:cs="Arial"/>
        </w:rPr>
        <w:t>aktivnostima</w:t>
      </w:r>
      <w:r w:rsidRPr="002B6EEB">
        <w:rPr>
          <w:rFonts w:ascii="Arial" w:hAnsi="Arial" w:cs="Arial"/>
        </w:rPr>
        <w:t xml:space="preserve"> nastali vezano za izvođenje integriranih studija</w:t>
      </w:r>
    </w:p>
    <w:p w:rsidR="00474EAA" w:rsidRPr="002B6EEB" w:rsidRDefault="001619EB" w:rsidP="00662725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2B6EEB">
        <w:rPr>
          <w:rFonts w:ascii="Arial" w:hAnsi="Arial" w:cs="Arial"/>
        </w:rPr>
        <w:t xml:space="preserve">52- ostale pomoći, u iznosu od </w:t>
      </w:r>
      <w:r w:rsidR="007D1B51" w:rsidRPr="002B6EEB">
        <w:rPr>
          <w:rFonts w:ascii="Arial" w:hAnsi="Arial" w:cs="Arial"/>
        </w:rPr>
        <w:t>1</w:t>
      </w:r>
      <w:r w:rsidR="00093AB7" w:rsidRPr="002B6EEB">
        <w:rPr>
          <w:rFonts w:ascii="Arial" w:hAnsi="Arial" w:cs="Arial"/>
        </w:rPr>
        <w:t>.</w:t>
      </w:r>
      <w:r w:rsidR="007D1B51" w:rsidRPr="002B6EEB">
        <w:rPr>
          <w:rFonts w:ascii="Arial" w:hAnsi="Arial" w:cs="Arial"/>
        </w:rPr>
        <w:t>582</w:t>
      </w:r>
      <w:r w:rsidR="00093AB7" w:rsidRPr="002B6EEB">
        <w:rPr>
          <w:rFonts w:ascii="Arial" w:hAnsi="Arial" w:cs="Arial"/>
        </w:rPr>
        <w:t>.</w:t>
      </w:r>
      <w:r w:rsidR="007D1B51" w:rsidRPr="002B6EEB">
        <w:rPr>
          <w:rFonts w:ascii="Arial" w:hAnsi="Arial" w:cs="Arial"/>
        </w:rPr>
        <w:t>395</w:t>
      </w:r>
      <w:r w:rsidRPr="002B6EEB">
        <w:rPr>
          <w:rFonts w:ascii="Arial" w:hAnsi="Arial" w:cs="Arial"/>
        </w:rPr>
        <w:t xml:space="preserve"> </w:t>
      </w:r>
      <w:r w:rsidR="00093AB7" w:rsidRPr="002B6EEB">
        <w:rPr>
          <w:rFonts w:ascii="Arial" w:hAnsi="Arial" w:cs="Arial"/>
        </w:rPr>
        <w:t>e</w:t>
      </w:r>
      <w:r w:rsidRPr="002B6EEB">
        <w:rPr>
          <w:rFonts w:ascii="Arial" w:hAnsi="Arial" w:cs="Arial"/>
        </w:rPr>
        <w:t>ur</w:t>
      </w:r>
      <w:r w:rsidR="00AB4C61">
        <w:rPr>
          <w:rFonts w:ascii="Arial" w:hAnsi="Arial" w:cs="Arial"/>
        </w:rPr>
        <w:t>a</w:t>
      </w:r>
      <w:r w:rsidRPr="002B6EEB">
        <w:rPr>
          <w:rFonts w:ascii="Arial" w:hAnsi="Arial" w:cs="Arial"/>
        </w:rPr>
        <w:t xml:space="preserve"> </w:t>
      </w:r>
      <w:r w:rsidR="00093AB7" w:rsidRPr="002B6EEB">
        <w:rPr>
          <w:rFonts w:ascii="Arial" w:hAnsi="Arial" w:cs="Arial"/>
        </w:rPr>
        <w:t>u ovaj iznos u</w:t>
      </w:r>
      <w:r w:rsidR="00F537F3" w:rsidRPr="002B6EEB">
        <w:rPr>
          <w:rFonts w:ascii="Arial" w:hAnsi="Arial" w:cs="Arial"/>
        </w:rPr>
        <w:t xml:space="preserve">ključeni </w:t>
      </w:r>
      <w:r w:rsidR="00093AB7" w:rsidRPr="002B6EEB">
        <w:rPr>
          <w:rFonts w:ascii="Arial" w:hAnsi="Arial" w:cs="Arial"/>
        </w:rPr>
        <w:t xml:space="preserve">su režijski  </w:t>
      </w:r>
      <w:r w:rsidRPr="002B6EEB">
        <w:rPr>
          <w:rFonts w:ascii="Arial" w:hAnsi="Arial" w:cs="Arial"/>
        </w:rPr>
        <w:t>troškov</w:t>
      </w:r>
      <w:r w:rsidR="0044163F" w:rsidRPr="002B6EEB">
        <w:rPr>
          <w:rFonts w:ascii="Arial" w:hAnsi="Arial" w:cs="Arial"/>
        </w:rPr>
        <w:t>ima</w:t>
      </w:r>
      <w:r w:rsidR="00F537F3" w:rsidRPr="002B6EEB">
        <w:rPr>
          <w:rFonts w:ascii="Arial" w:hAnsi="Arial" w:cs="Arial"/>
        </w:rPr>
        <w:t xml:space="preserve"> i </w:t>
      </w:r>
      <w:r w:rsidR="00093AB7" w:rsidRPr="002B6EEB">
        <w:rPr>
          <w:rFonts w:ascii="Arial" w:hAnsi="Arial" w:cs="Arial"/>
        </w:rPr>
        <w:t xml:space="preserve"> </w:t>
      </w:r>
      <w:r w:rsidR="0044163F" w:rsidRPr="002B6EEB">
        <w:rPr>
          <w:rFonts w:ascii="Arial" w:hAnsi="Arial" w:cs="Arial"/>
        </w:rPr>
        <w:t>troškovi</w:t>
      </w:r>
      <w:r w:rsidR="001E36BF" w:rsidRPr="002B6EEB">
        <w:rPr>
          <w:rFonts w:ascii="Arial" w:hAnsi="Arial" w:cs="Arial"/>
        </w:rPr>
        <w:t xml:space="preserve">ma </w:t>
      </w:r>
      <w:r w:rsidR="0044163F" w:rsidRPr="002B6EEB">
        <w:rPr>
          <w:rFonts w:ascii="Arial" w:hAnsi="Arial" w:cs="Arial"/>
        </w:rPr>
        <w:t>održavanja zgrade</w:t>
      </w:r>
      <w:r w:rsidR="00AB4C61">
        <w:rPr>
          <w:rFonts w:ascii="Arial" w:hAnsi="Arial" w:cs="Arial"/>
        </w:rPr>
        <w:t xml:space="preserve"> </w:t>
      </w:r>
      <w:r w:rsidR="00F537F3" w:rsidRPr="002B6EEB">
        <w:rPr>
          <w:rFonts w:ascii="Arial" w:hAnsi="Arial" w:cs="Arial"/>
        </w:rPr>
        <w:t xml:space="preserve">u ukupnom iznosu 382.395,42 eura </w:t>
      </w:r>
      <w:r w:rsidR="00093AB7" w:rsidRPr="002B6EEB">
        <w:rPr>
          <w:rFonts w:ascii="Arial" w:hAnsi="Arial" w:cs="Arial"/>
        </w:rPr>
        <w:t>ko</w:t>
      </w:r>
      <w:r w:rsidR="00F537F3" w:rsidRPr="002B6EEB">
        <w:rPr>
          <w:rFonts w:ascii="Arial" w:hAnsi="Arial" w:cs="Arial"/>
        </w:rPr>
        <w:t xml:space="preserve">liko smo </w:t>
      </w:r>
      <w:r w:rsidR="00093AB7" w:rsidRPr="002B6EEB">
        <w:rPr>
          <w:rFonts w:ascii="Arial" w:hAnsi="Arial" w:cs="Arial"/>
        </w:rPr>
        <w:t>premašili limit i</w:t>
      </w:r>
      <w:r w:rsidR="00F537F3" w:rsidRPr="002B6EEB">
        <w:rPr>
          <w:rFonts w:ascii="Arial" w:hAnsi="Arial" w:cs="Arial"/>
        </w:rPr>
        <w:t>z aktivnosti A622122</w:t>
      </w:r>
      <w:r w:rsidR="00093AB7" w:rsidRPr="002B6EEB">
        <w:rPr>
          <w:rFonts w:ascii="Arial" w:hAnsi="Arial" w:cs="Arial"/>
        </w:rPr>
        <w:t xml:space="preserve"> </w:t>
      </w:r>
      <w:r w:rsidR="0044163F" w:rsidRPr="002B6EEB">
        <w:rPr>
          <w:rFonts w:ascii="Arial" w:hAnsi="Arial" w:cs="Arial"/>
        </w:rPr>
        <w:t>.</w:t>
      </w:r>
      <w:r w:rsidR="00F537F3" w:rsidRPr="002B6EEB">
        <w:rPr>
          <w:rFonts w:ascii="Arial" w:hAnsi="Arial" w:cs="Arial"/>
        </w:rPr>
        <w:t xml:space="preserve"> Na ova</w:t>
      </w:r>
      <w:r w:rsidR="00AB4C61">
        <w:rPr>
          <w:rFonts w:ascii="Arial" w:hAnsi="Arial" w:cs="Arial"/>
        </w:rPr>
        <w:t>j</w:t>
      </w:r>
      <w:bookmarkStart w:id="0" w:name="_GoBack"/>
      <w:bookmarkEnd w:id="0"/>
      <w:r w:rsidR="00F537F3" w:rsidRPr="002B6EEB">
        <w:rPr>
          <w:rFonts w:ascii="Arial" w:hAnsi="Arial" w:cs="Arial"/>
        </w:rPr>
        <w:t xml:space="preserve"> izvor ostale pomoći planirali smo i neophodne radove na rekostrunkciji zgrade u iznosi d 1.200.000 eura</w:t>
      </w:r>
      <w:r w:rsidR="00AB4C61">
        <w:rPr>
          <w:rFonts w:ascii="Arial" w:hAnsi="Arial" w:cs="Arial"/>
        </w:rPr>
        <w:t xml:space="preserve"> </w:t>
      </w:r>
      <w:r w:rsidR="00F537F3" w:rsidRPr="002B6EEB">
        <w:rPr>
          <w:rFonts w:ascii="Arial" w:hAnsi="Arial" w:cs="Arial"/>
        </w:rPr>
        <w:t>koje očekujemo od naših osnivača.</w:t>
      </w:r>
    </w:p>
    <w:sectPr w:rsidR="00474EAA" w:rsidRPr="002B6E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297" w:rsidRDefault="00327297">
      <w:pPr>
        <w:spacing w:after="0" w:line="240" w:lineRule="auto"/>
      </w:pPr>
      <w:r>
        <w:separator/>
      </w:r>
    </w:p>
  </w:endnote>
  <w:endnote w:type="continuationSeparator" w:id="0">
    <w:p w:rsidR="00327297" w:rsidRDefault="0032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500">
          <w:rPr>
            <w:noProof/>
          </w:rPr>
          <w:t>4</w:t>
        </w:r>
        <w:r>
          <w:fldChar w:fldCharType="end"/>
        </w:r>
      </w:p>
    </w:sdtContent>
  </w:sdt>
  <w:p w:rsidR="009D005B" w:rsidRDefault="00327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297" w:rsidRDefault="00327297">
      <w:pPr>
        <w:spacing w:after="0" w:line="240" w:lineRule="auto"/>
      </w:pPr>
      <w:r>
        <w:separator/>
      </w:r>
    </w:p>
  </w:footnote>
  <w:footnote w:type="continuationSeparator" w:id="0">
    <w:p w:rsidR="00327297" w:rsidRDefault="00327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32F5"/>
    <w:multiLevelType w:val="hybridMultilevel"/>
    <w:tmpl w:val="4F22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F4236"/>
    <w:multiLevelType w:val="hybridMultilevel"/>
    <w:tmpl w:val="9B6AD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30320"/>
    <w:multiLevelType w:val="hybridMultilevel"/>
    <w:tmpl w:val="1278D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62A90"/>
    <w:multiLevelType w:val="hybridMultilevel"/>
    <w:tmpl w:val="7B725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240A8"/>
    <w:rsid w:val="00030327"/>
    <w:rsid w:val="00093AB7"/>
    <w:rsid w:val="000D0B41"/>
    <w:rsid w:val="001619EB"/>
    <w:rsid w:val="00162BC5"/>
    <w:rsid w:val="00187CBF"/>
    <w:rsid w:val="001B0F7A"/>
    <w:rsid w:val="001B3688"/>
    <w:rsid w:val="001E36BF"/>
    <w:rsid w:val="00220BF7"/>
    <w:rsid w:val="00227D81"/>
    <w:rsid w:val="00282BCB"/>
    <w:rsid w:val="002B0881"/>
    <w:rsid w:val="002B6EEB"/>
    <w:rsid w:val="002B70FA"/>
    <w:rsid w:val="002C7121"/>
    <w:rsid w:val="002C7CAE"/>
    <w:rsid w:val="002D444E"/>
    <w:rsid w:val="003239CD"/>
    <w:rsid w:val="00324025"/>
    <w:rsid w:val="00327297"/>
    <w:rsid w:val="00397B40"/>
    <w:rsid w:val="003B2CF0"/>
    <w:rsid w:val="00401EE6"/>
    <w:rsid w:val="0044163F"/>
    <w:rsid w:val="00453EEE"/>
    <w:rsid w:val="004600C1"/>
    <w:rsid w:val="00474EAA"/>
    <w:rsid w:val="004C3A59"/>
    <w:rsid w:val="004D05DB"/>
    <w:rsid w:val="004E02C5"/>
    <w:rsid w:val="00555BDA"/>
    <w:rsid w:val="00585281"/>
    <w:rsid w:val="00613E14"/>
    <w:rsid w:val="00645C49"/>
    <w:rsid w:val="00654AF5"/>
    <w:rsid w:val="006A6442"/>
    <w:rsid w:val="00703212"/>
    <w:rsid w:val="00704456"/>
    <w:rsid w:val="007D1B51"/>
    <w:rsid w:val="007E0A7B"/>
    <w:rsid w:val="008223B8"/>
    <w:rsid w:val="00842922"/>
    <w:rsid w:val="00846E65"/>
    <w:rsid w:val="00864D25"/>
    <w:rsid w:val="008750BD"/>
    <w:rsid w:val="008F0160"/>
    <w:rsid w:val="00914D27"/>
    <w:rsid w:val="009A65A8"/>
    <w:rsid w:val="009E2203"/>
    <w:rsid w:val="009F236F"/>
    <w:rsid w:val="00A3591B"/>
    <w:rsid w:val="00A46CB2"/>
    <w:rsid w:val="00A87BB5"/>
    <w:rsid w:val="00AB4C61"/>
    <w:rsid w:val="00AC7785"/>
    <w:rsid w:val="00B44178"/>
    <w:rsid w:val="00B7462D"/>
    <w:rsid w:val="00B7598C"/>
    <w:rsid w:val="00BA4705"/>
    <w:rsid w:val="00BB47B9"/>
    <w:rsid w:val="00BD7FDD"/>
    <w:rsid w:val="00BE741E"/>
    <w:rsid w:val="00C3405D"/>
    <w:rsid w:val="00C67C52"/>
    <w:rsid w:val="00C84559"/>
    <w:rsid w:val="00C91D7F"/>
    <w:rsid w:val="00CB764D"/>
    <w:rsid w:val="00CE17FA"/>
    <w:rsid w:val="00D07500"/>
    <w:rsid w:val="00D375DC"/>
    <w:rsid w:val="00D93DE7"/>
    <w:rsid w:val="00DA7AFE"/>
    <w:rsid w:val="00DB4DDA"/>
    <w:rsid w:val="00DB7A5F"/>
    <w:rsid w:val="00DD78CD"/>
    <w:rsid w:val="00E16FD6"/>
    <w:rsid w:val="00EF05CF"/>
    <w:rsid w:val="00EF0A99"/>
    <w:rsid w:val="00F12286"/>
    <w:rsid w:val="00F537F3"/>
    <w:rsid w:val="00F815A6"/>
    <w:rsid w:val="00FD6A06"/>
    <w:rsid w:val="00FE0BA0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D30E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7A5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7D1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Magdalena Čečura</cp:lastModifiedBy>
  <cp:revision>9</cp:revision>
  <cp:lastPrinted>2023-12-22T08:42:00Z</cp:lastPrinted>
  <dcterms:created xsi:type="dcterms:W3CDTF">2023-09-28T12:11:00Z</dcterms:created>
  <dcterms:modified xsi:type="dcterms:W3CDTF">2023-12-22T08:51:00Z</dcterms:modified>
</cp:coreProperties>
</file>