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86" w:rsidRPr="006E07FB" w:rsidRDefault="00217486" w:rsidP="00217486">
      <w:pPr>
        <w:spacing w:after="0" w:line="240" w:lineRule="auto"/>
        <w:jc w:val="both"/>
        <w:rPr>
          <w:rFonts w:ascii="Arial" w:hAnsi="Arial" w:cs="Arial"/>
          <w:b/>
          <w:lang w:val="hr-HR"/>
        </w:rPr>
      </w:pPr>
      <w:bookmarkStart w:id="0" w:name="_GoBack"/>
      <w:bookmarkEnd w:id="0"/>
      <w:r w:rsidRPr="006E07FB">
        <w:rPr>
          <w:rFonts w:ascii="Arial" w:hAnsi="Arial" w:cs="Arial"/>
          <w:b/>
          <w:lang w:val="hr-HR"/>
        </w:rPr>
        <w:t>SVEUČILIŠTE U ZAGREBU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  <w:r w:rsidR="007F6C85">
        <w:rPr>
          <w:rFonts w:ascii="Arial" w:hAnsi="Arial" w:cs="Arial"/>
          <w:b/>
          <w:lang w:val="hr-HR"/>
        </w:rPr>
        <w:t xml:space="preserve">                  </w:t>
      </w:r>
      <w:r>
        <w:rPr>
          <w:rFonts w:ascii="Arial" w:hAnsi="Arial" w:cs="Arial"/>
          <w:b/>
          <w:lang w:val="hr-HR"/>
        </w:rPr>
        <w:tab/>
      </w:r>
      <w:r>
        <w:rPr>
          <w:rFonts w:ascii="Arial" w:hAnsi="Arial" w:cs="Arial"/>
          <w:b/>
          <w:lang w:val="hr-HR"/>
        </w:rPr>
        <w:tab/>
      </w:r>
    </w:p>
    <w:p w:rsidR="00217486" w:rsidRPr="00E12F95" w:rsidRDefault="00217486" w:rsidP="00217486">
      <w:pPr>
        <w:spacing w:after="0" w:line="240" w:lineRule="auto"/>
        <w:jc w:val="both"/>
        <w:rPr>
          <w:rFonts w:ascii="Arial" w:hAnsi="Arial" w:cs="Arial"/>
          <w:b/>
          <w:i/>
          <w:spacing w:val="15"/>
          <w:lang w:val="hr-HR"/>
        </w:rPr>
      </w:pPr>
      <w:r w:rsidRPr="006E07FB">
        <w:rPr>
          <w:rFonts w:ascii="Arial" w:hAnsi="Arial" w:cs="Arial"/>
          <w:b/>
          <w:spacing w:val="15"/>
          <w:lang w:val="hr-HR"/>
        </w:rPr>
        <w:t xml:space="preserve">MUZIČKA </w:t>
      </w:r>
      <w:r w:rsidRPr="00FB1F5C">
        <w:rPr>
          <w:rStyle w:val="Emphasis"/>
          <w:rFonts w:ascii="Arial" w:hAnsi="Arial" w:cs="Arial"/>
          <w:b/>
          <w:i w:val="0"/>
        </w:rPr>
        <w:t>AKADEMIJA</w:t>
      </w:r>
    </w:p>
    <w:p w:rsidR="00217486" w:rsidRPr="006E07FB" w:rsidRDefault="00217486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 w:rsidRPr="006E07FB">
        <w:rPr>
          <w:rFonts w:ascii="Arial" w:hAnsi="Arial" w:cs="Arial"/>
          <w:spacing w:val="15"/>
          <w:lang w:val="hr-HR"/>
        </w:rPr>
        <w:t>Trg Republike Hrvatske12</w:t>
      </w:r>
      <w:r w:rsidR="003D1AA7">
        <w:rPr>
          <w:rFonts w:ascii="Arial" w:hAnsi="Arial" w:cs="Arial"/>
          <w:spacing w:val="15"/>
          <w:lang w:val="hr-HR"/>
        </w:rPr>
        <w:t>, Zagreb</w:t>
      </w:r>
    </w:p>
    <w:p w:rsidR="00217486" w:rsidRPr="006E07FB" w:rsidRDefault="00217486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tbl>
      <w:tblPr>
        <w:tblW w:w="0" w:type="auto"/>
        <w:tblInd w:w="-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5"/>
        <w:gridCol w:w="2962"/>
      </w:tblGrid>
      <w:tr w:rsidR="00EF7E94" w:rsidRPr="00EF7E94" w:rsidTr="00EF7E94">
        <w:trPr>
          <w:trHeight w:val="275"/>
        </w:trPr>
        <w:tc>
          <w:tcPr>
            <w:tcW w:w="717" w:type="dxa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F7E94" w:rsidRPr="00EF7E94" w:rsidRDefault="00EF7E94" w:rsidP="00EF7E9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F7E94">
              <w:rPr>
                <w:rFonts w:ascii="Arial" w:eastAsia="Times New Roman" w:hAnsi="Arial" w:cs="Arial"/>
                <w:color w:val="000000"/>
                <w:lang w:val="en-US"/>
              </w:rPr>
              <w:t>KLASA:</w:t>
            </w:r>
          </w:p>
        </w:tc>
        <w:tc>
          <w:tcPr>
            <w:tcW w:w="2962" w:type="dxa"/>
            <w:tcBorders>
              <w:top w:val="single" w:sz="2" w:space="0" w:color="FFFFFF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EF7E94" w:rsidRPr="00EF7E94" w:rsidRDefault="00EF7E94" w:rsidP="00EF7E9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F7E94">
              <w:rPr>
                <w:rFonts w:ascii="Arial" w:eastAsia="Times New Roman" w:hAnsi="Arial" w:cs="Arial"/>
                <w:color w:val="000000"/>
                <w:lang w:val="en-US"/>
              </w:rPr>
              <w:t>402-01/24-23/04</w:t>
            </w:r>
          </w:p>
        </w:tc>
      </w:tr>
      <w:tr w:rsidR="00EF7E94" w:rsidRPr="00EF7E94" w:rsidTr="00EF7E94">
        <w:trPr>
          <w:trHeight w:val="263"/>
        </w:trPr>
        <w:tc>
          <w:tcPr>
            <w:tcW w:w="717" w:type="dxa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vAlign w:val="center"/>
          </w:tcPr>
          <w:p w:rsidR="00EF7E94" w:rsidRPr="00EF7E94" w:rsidRDefault="00EF7E94" w:rsidP="00EF7E9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F7E94">
              <w:rPr>
                <w:rFonts w:ascii="Arial" w:eastAsia="Times New Roman" w:hAnsi="Arial" w:cs="Arial"/>
                <w:color w:val="000000"/>
                <w:lang w:val="en-US"/>
              </w:rPr>
              <w:t>URBROJ: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2" w:space="0" w:color="FFFFFF"/>
              <w:right w:val="single" w:sz="2" w:space="0" w:color="FFFFFF"/>
            </w:tcBorders>
            <w:vAlign w:val="center"/>
          </w:tcPr>
          <w:p w:rsidR="00EF7E94" w:rsidRPr="00EF7E94" w:rsidRDefault="00EF7E94" w:rsidP="00EF7E94">
            <w:pPr>
              <w:autoSpaceDE w:val="0"/>
              <w:autoSpaceDN w:val="0"/>
              <w:adjustRightInd w:val="0"/>
              <w:spacing w:after="0" w:line="240" w:lineRule="auto"/>
              <w:ind w:left="56" w:right="28"/>
              <w:rPr>
                <w:rFonts w:ascii="Arial" w:eastAsia="Times New Roman" w:hAnsi="Arial" w:cs="Arial"/>
                <w:color w:val="000000"/>
                <w:lang w:val="en-US"/>
              </w:rPr>
            </w:pPr>
            <w:r w:rsidRPr="00EF7E94">
              <w:rPr>
                <w:rFonts w:ascii="Arial" w:eastAsia="Times New Roman" w:hAnsi="Arial" w:cs="Arial"/>
                <w:color w:val="000000"/>
                <w:lang w:val="en-US"/>
              </w:rPr>
              <w:t>251-79-1/1-24-02</w:t>
            </w:r>
          </w:p>
        </w:tc>
      </w:tr>
    </w:tbl>
    <w:p w:rsidR="00763937" w:rsidRDefault="00763937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:rsidR="00217486" w:rsidRPr="00877737" w:rsidRDefault="00217486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  <w:r w:rsidRPr="00877737">
        <w:rPr>
          <w:rFonts w:ascii="Arial" w:hAnsi="Arial" w:cs="Arial"/>
          <w:spacing w:val="15"/>
          <w:lang w:val="hr-HR"/>
        </w:rPr>
        <w:t>Zagreb,</w:t>
      </w:r>
      <w:r w:rsidR="00547C0D">
        <w:rPr>
          <w:rFonts w:ascii="Arial" w:hAnsi="Arial" w:cs="Arial"/>
          <w:spacing w:val="15"/>
          <w:lang w:val="hr-HR"/>
        </w:rPr>
        <w:t xml:space="preserve"> 7</w:t>
      </w:r>
      <w:r w:rsidR="004B02E1">
        <w:rPr>
          <w:rFonts w:ascii="Arial" w:hAnsi="Arial" w:cs="Arial"/>
          <w:spacing w:val="15"/>
          <w:lang w:val="hr-HR"/>
        </w:rPr>
        <w:t xml:space="preserve">. </w:t>
      </w:r>
      <w:r w:rsidR="00547C0D">
        <w:rPr>
          <w:rFonts w:ascii="Arial" w:hAnsi="Arial" w:cs="Arial"/>
          <w:spacing w:val="15"/>
          <w:lang w:val="hr-HR"/>
        </w:rPr>
        <w:t>listopada</w:t>
      </w:r>
      <w:r w:rsidR="004B02E1">
        <w:rPr>
          <w:rFonts w:ascii="Arial" w:hAnsi="Arial" w:cs="Arial"/>
          <w:spacing w:val="15"/>
          <w:lang w:val="hr-HR"/>
        </w:rPr>
        <w:t xml:space="preserve"> 2024.</w:t>
      </w:r>
      <w:r w:rsidRPr="00877737">
        <w:rPr>
          <w:rFonts w:ascii="Arial" w:hAnsi="Arial" w:cs="Arial"/>
          <w:spacing w:val="15"/>
          <w:lang w:val="hr-HR"/>
        </w:rPr>
        <w:t xml:space="preserve"> </w:t>
      </w:r>
    </w:p>
    <w:p w:rsidR="00217486" w:rsidRDefault="00217486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:rsidR="00217486" w:rsidRPr="003A2E55" w:rsidRDefault="000239B3" w:rsidP="00217486">
      <w:pPr>
        <w:spacing w:after="0" w:line="24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Temeljem</w:t>
      </w:r>
      <w:r w:rsidR="00CE75CB">
        <w:rPr>
          <w:rFonts w:ascii="Arial" w:hAnsi="Arial" w:cs="Arial"/>
          <w:lang w:val="hr-HR"/>
        </w:rPr>
        <w:t xml:space="preserve"> članka 17</w:t>
      </w:r>
      <w:r w:rsidR="00217486" w:rsidRPr="006E07FB">
        <w:rPr>
          <w:rFonts w:ascii="Arial" w:hAnsi="Arial" w:cs="Arial"/>
          <w:lang w:val="hr-HR"/>
        </w:rPr>
        <w:t>. stava</w:t>
      </w:r>
      <w:r w:rsidR="00217486">
        <w:rPr>
          <w:rFonts w:ascii="Arial" w:hAnsi="Arial" w:cs="Arial"/>
          <w:lang w:val="hr-HR"/>
        </w:rPr>
        <w:t xml:space="preserve">k </w:t>
      </w:r>
      <w:r w:rsidR="00CE75CB">
        <w:rPr>
          <w:rFonts w:ascii="Arial" w:hAnsi="Arial" w:cs="Arial"/>
          <w:lang w:val="hr-HR"/>
        </w:rPr>
        <w:t>5</w:t>
      </w:r>
      <w:r w:rsidR="00217486">
        <w:rPr>
          <w:rFonts w:ascii="Arial" w:hAnsi="Arial" w:cs="Arial"/>
          <w:lang w:val="hr-HR"/>
        </w:rPr>
        <w:t>. Statuta Muzičke</w:t>
      </w:r>
      <w:r>
        <w:rPr>
          <w:rFonts w:ascii="Arial" w:hAnsi="Arial" w:cs="Arial"/>
          <w:lang w:val="hr-HR"/>
        </w:rPr>
        <w:t xml:space="preserve"> akademije, </w:t>
      </w:r>
      <w:r w:rsidR="00CE75CB">
        <w:rPr>
          <w:rFonts w:ascii="Arial" w:hAnsi="Arial" w:cs="Arial"/>
          <w:lang w:val="hr-HR"/>
        </w:rPr>
        <w:t>dekan Muzičke akademije</w:t>
      </w:r>
      <w:r w:rsidR="003A2E55" w:rsidRPr="003A2E55">
        <w:rPr>
          <w:rFonts w:ascii="Arial" w:hAnsi="Arial" w:cs="Arial"/>
          <w:lang w:val="hr-HR"/>
        </w:rPr>
        <w:t xml:space="preserve"> donosi </w:t>
      </w:r>
    </w:p>
    <w:p w:rsidR="00217486" w:rsidRDefault="00217486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:rsidR="00217486" w:rsidRDefault="00217486" w:rsidP="00217486">
      <w:pPr>
        <w:spacing w:after="0" w:line="240" w:lineRule="auto"/>
        <w:jc w:val="both"/>
        <w:rPr>
          <w:rFonts w:ascii="Arial" w:hAnsi="Arial" w:cs="Arial"/>
          <w:spacing w:val="15"/>
          <w:lang w:val="hr-HR"/>
        </w:rPr>
      </w:pPr>
    </w:p>
    <w:p w:rsidR="00217486" w:rsidRPr="006E07FB" w:rsidRDefault="00217486" w:rsidP="00217486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</w:pPr>
      <w:r w:rsidRPr="006E07FB"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  <w:t>O D L U K</w:t>
      </w:r>
      <w:r w:rsidR="00E47E95"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  <w:t xml:space="preserve"> </w:t>
      </w:r>
      <w:r w:rsidR="003A2E55">
        <w:rPr>
          <w:rFonts w:ascii="Arial" w:eastAsia="Times New Roman" w:hAnsi="Arial" w:cs="Arial"/>
          <w:b/>
          <w:bCs/>
          <w:iCs/>
          <w:sz w:val="36"/>
          <w:szCs w:val="36"/>
          <w:lang w:val="hr-HR"/>
        </w:rPr>
        <w:t>U</w:t>
      </w:r>
    </w:p>
    <w:p w:rsidR="00DB29D5" w:rsidRDefault="00D766B8" w:rsidP="00217486">
      <w:pPr>
        <w:pStyle w:val="Heading2"/>
        <w:spacing w:before="0"/>
        <w:jc w:val="center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31F20"/>
          <w:sz w:val="22"/>
          <w:szCs w:val="22"/>
        </w:rPr>
        <w:t>o načinu obračuna i</w:t>
      </w:r>
      <w:r w:rsidR="00DB29D5"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splate naknade za održanu nastavu vanjskim suradnicima </w:t>
      </w:r>
    </w:p>
    <w:p w:rsidR="00217486" w:rsidRPr="006F2740" w:rsidRDefault="00DB29D5" w:rsidP="00217486">
      <w:pPr>
        <w:pStyle w:val="Heading2"/>
        <w:spacing w:before="0"/>
        <w:jc w:val="center"/>
        <w:rPr>
          <w:rFonts w:ascii="Arial" w:eastAsia="Times New Roman" w:hAnsi="Arial" w:cs="Arial"/>
          <w:b/>
          <w:bCs/>
          <w:color w:val="231F20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koji nisu </w:t>
      </w:r>
      <w:r w:rsidR="0091446B">
        <w:rPr>
          <w:rFonts w:ascii="Arial" w:eastAsia="Times New Roman" w:hAnsi="Arial" w:cs="Arial"/>
          <w:b/>
          <w:bCs/>
          <w:color w:val="231F20"/>
          <w:sz w:val="22"/>
          <w:szCs w:val="22"/>
        </w:rPr>
        <w:t>zaposlenici</w:t>
      </w:r>
      <w:r>
        <w:rPr>
          <w:rFonts w:ascii="Arial" w:eastAsia="Times New Roman" w:hAnsi="Arial" w:cs="Arial"/>
          <w:b/>
          <w:bCs/>
          <w:color w:val="231F20"/>
          <w:sz w:val="22"/>
          <w:szCs w:val="22"/>
        </w:rPr>
        <w:t xml:space="preserve"> Sveučilišta u Zagrebu</w:t>
      </w:r>
    </w:p>
    <w:p w:rsidR="00217486" w:rsidRDefault="00217486" w:rsidP="0021748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4B02E1" w:rsidRPr="006E07FB" w:rsidRDefault="004B02E1" w:rsidP="0021748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9716A1" w:rsidRDefault="004B02E1" w:rsidP="004B02E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  <w:r w:rsidRPr="004B02E1">
        <w:rPr>
          <w:rFonts w:ascii="Arial" w:hAnsi="Arial" w:cs="Arial"/>
          <w:b/>
          <w:bCs/>
          <w:lang w:val="hr-HR"/>
        </w:rPr>
        <w:t>I.</w:t>
      </w:r>
    </w:p>
    <w:p w:rsidR="004B02E1" w:rsidRPr="004B02E1" w:rsidRDefault="004B02E1" w:rsidP="004B02E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</w:p>
    <w:p w:rsidR="000239B3" w:rsidRPr="004B02E1" w:rsidRDefault="004B02E1" w:rsidP="004B02E1">
      <w:pPr>
        <w:spacing w:after="0" w:line="240" w:lineRule="auto"/>
        <w:jc w:val="both"/>
        <w:textAlignment w:val="baseline"/>
        <w:rPr>
          <w:rFonts w:ascii="Arial" w:hAnsi="Arial" w:cs="Arial"/>
          <w:bCs/>
          <w:strike/>
          <w:lang w:val="hr-HR"/>
        </w:rPr>
      </w:pPr>
      <w:r w:rsidRPr="004B02E1">
        <w:rPr>
          <w:rFonts w:ascii="Arial" w:hAnsi="Arial" w:cs="Arial"/>
          <w:bCs/>
          <w:lang w:val="hr-HR"/>
        </w:rPr>
        <w:t>(1</w:t>
      </w:r>
      <w:r>
        <w:rPr>
          <w:rFonts w:ascii="Arial" w:hAnsi="Arial" w:cs="Arial"/>
          <w:bCs/>
          <w:lang w:val="hr-HR"/>
        </w:rPr>
        <w:t xml:space="preserve">) </w:t>
      </w:r>
      <w:r w:rsidR="000239B3" w:rsidRPr="004B02E1">
        <w:rPr>
          <w:rFonts w:ascii="Arial" w:hAnsi="Arial" w:cs="Arial"/>
          <w:bCs/>
          <w:lang w:val="hr-HR"/>
        </w:rPr>
        <w:t xml:space="preserve">Akademijsko vijeće </w:t>
      </w:r>
      <w:r w:rsidR="00CE75CB">
        <w:rPr>
          <w:rFonts w:ascii="Arial" w:hAnsi="Arial" w:cs="Arial"/>
          <w:bCs/>
          <w:lang w:val="hr-HR"/>
        </w:rPr>
        <w:t>na svojoj 8. sjednici u ak. god. 2023./2024. održanoj 13. ožujka 2024. utvrdilo je</w:t>
      </w:r>
      <w:r w:rsidR="000239B3" w:rsidRPr="004B02E1">
        <w:rPr>
          <w:rFonts w:ascii="Arial" w:hAnsi="Arial" w:cs="Arial"/>
          <w:bCs/>
          <w:lang w:val="hr-HR"/>
        </w:rPr>
        <w:t xml:space="preserve"> da se</w:t>
      </w:r>
      <w:r w:rsidR="00D83F51" w:rsidRPr="004B02E1">
        <w:rPr>
          <w:rFonts w:ascii="Arial" w:hAnsi="Arial" w:cs="Arial"/>
          <w:bCs/>
          <w:lang w:val="hr-HR"/>
        </w:rPr>
        <w:t xml:space="preserve"> naknada</w:t>
      </w:r>
      <w:r w:rsidR="00D961D5" w:rsidRPr="004B02E1">
        <w:rPr>
          <w:rFonts w:ascii="Arial" w:hAnsi="Arial" w:cs="Arial"/>
          <w:bCs/>
          <w:lang w:val="hr-HR"/>
        </w:rPr>
        <w:t xml:space="preserve"> </w:t>
      </w:r>
      <w:r w:rsidR="00AE1A22" w:rsidRPr="004B02E1">
        <w:rPr>
          <w:rFonts w:ascii="Arial" w:hAnsi="Arial" w:cs="Arial"/>
          <w:bCs/>
          <w:lang w:val="hr-HR"/>
        </w:rPr>
        <w:t xml:space="preserve">svim </w:t>
      </w:r>
      <w:r w:rsidR="00C62B08" w:rsidRPr="004B02E1">
        <w:rPr>
          <w:rFonts w:ascii="Arial" w:hAnsi="Arial" w:cs="Arial"/>
          <w:bCs/>
          <w:lang w:val="hr-HR"/>
        </w:rPr>
        <w:t>vanjskim suradnicima</w:t>
      </w:r>
      <w:r w:rsidR="00AE1A22" w:rsidRPr="004B02E1">
        <w:rPr>
          <w:rFonts w:ascii="Arial" w:hAnsi="Arial" w:cs="Arial"/>
          <w:bCs/>
          <w:lang w:val="hr-HR"/>
        </w:rPr>
        <w:t xml:space="preserve"> u nastavi koji nemaju sklopljene ugovore o radu s Akademijom obračunava prema čl. II. ove Odluke sukladno vrsti nastave koju izvode. </w:t>
      </w:r>
    </w:p>
    <w:p w:rsidR="000239B3" w:rsidRDefault="000239B3" w:rsidP="0021748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0239B3" w:rsidRDefault="000239B3" w:rsidP="000239B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  <w:r w:rsidRPr="000239B3">
        <w:rPr>
          <w:rFonts w:ascii="Arial" w:hAnsi="Arial" w:cs="Arial"/>
          <w:b/>
          <w:bCs/>
          <w:lang w:val="hr-HR"/>
        </w:rPr>
        <w:t>II.</w:t>
      </w:r>
    </w:p>
    <w:p w:rsidR="00525CA3" w:rsidRDefault="00525CA3" w:rsidP="000239B3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</w:p>
    <w:p w:rsidR="00525CA3" w:rsidRPr="004B02E1" w:rsidRDefault="004B02E1" w:rsidP="004B02E1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 w:rsidRPr="004B02E1">
        <w:rPr>
          <w:rFonts w:ascii="Arial" w:hAnsi="Arial" w:cs="Arial"/>
          <w:bCs/>
          <w:lang w:val="hr-HR"/>
        </w:rPr>
        <w:t>(1</w:t>
      </w:r>
      <w:r>
        <w:rPr>
          <w:rFonts w:ascii="Arial" w:hAnsi="Arial" w:cs="Arial"/>
          <w:bCs/>
          <w:lang w:val="hr-HR"/>
        </w:rPr>
        <w:t xml:space="preserve">) </w:t>
      </w:r>
      <w:r w:rsidR="00D64A18" w:rsidRPr="004B02E1">
        <w:rPr>
          <w:rFonts w:ascii="Arial" w:hAnsi="Arial" w:cs="Arial"/>
          <w:bCs/>
          <w:lang w:val="hr-HR"/>
        </w:rPr>
        <w:t xml:space="preserve">Cjenik za obračun bruto naknade za održanu nastavu vanjskih suradnika Sveučilišta u Zagrebu Muzičke akademije koji nisu djelatnici Sveučilišta u Zagrebu može se mijenjati </w:t>
      </w:r>
      <w:r w:rsidR="00674CF5">
        <w:rPr>
          <w:rFonts w:ascii="Arial" w:hAnsi="Arial" w:cs="Arial"/>
          <w:bCs/>
          <w:lang w:val="hr-HR"/>
        </w:rPr>
        <w:t>samo posebnom odlukom Akademijskog v</w:t>
      </w:r>
      <w:r w:rsidR="00525CA3" w:rsidRPr="004B02E1">
        <w:rPr>
          <w:rFonts w:ascii="Arial" w:hAnsi="Arial" w:cs="Arial"/>
          <w:bCs/>
          <w:lang w:val="hr-HR"/>
        </w:rPr>
        <w:t>ijeća.</w:t>
      </w:r>
    </w:p>
    <w:p w:rsidR="00525CA3" w:rsidRDefault="00525CA3" w:rsidP="00525CA3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525CA3" w:rsidRPr="00E16D63" w:rsidRDefault="00525CA3" w:rsidP="00525CA3">
      <w:pPr>
        <w:spacing w:after="0" w:line="240" w:lineRule="auto"/>
        <w:jc w:val="both"/>
        <w:textAlignment w:val="baseline"/>
        <w:rPr>
          <w:rFonts w:ascii="Arial" w:hAnsi="Arial" w:cs="Arial"/>
          <w:bCs/>
          <w:strike/>
          <w:lang w:val="hr-HR"/>
        </w:rPr>
      </w:pPr>
      <w:r>
        <w:rPr>
          <w:rFonts w:ascii="Arial" w:hAnsi="Arial" w:cs="Arial"/>
          <w:bCs/>
          <w:lang w:val="hr-HR"/>
        </w:rPr>
        <w:t xml:space="preserve">(2) Bruto obračun naknade vanjskim suradnicima </w:t>
      </w:r>
      <w:r w:rsidR="008B78AE">
        <w:rPr>
          <w:rFonts w:ascii="Arial" w:hAnsi="Arial" w:cs="Arial"/>
          <w:bCs/>
          <w:lang w:val="hr-HR"/>
        </w:rPr>
        <w:t xml:space="preserve">po </w:t>
      </w:r>
      <w:r w:rsidR="00E16D63">
        <w:rPr>
          <w:rFonts w:ascii="Arial" w:hAnsi="Arial" w:cs="Arial"/>
          <w:bCs/>
          <w:lang w:val="hr-HR"/>
        </w:rPr>
        <w:t>održan</w:t>
      </w:r>
      <w:r w:rsidR="008B78AE">
        <w:rPr>
          <w:rFonts w:ascii="Arial" w:hAnsi="Arial" w:cs="Arial"/>
          <w:bCs/>
          <w:lang w:val="hr-HR"/>
        </w:rPr>
        <w:t xml:space="preserve">om satu nastave prikazan u tablici u nastavku </w:t>
      </w:r>
      <w:r>
        <w:rPr>
          <w:rFonts w:ascii="Arial" w:hAnsi="Arial" w:cs="Arial"/>
          <w:bCs/>
          <w:lang w:val="hr-HR"/>
        </w:rPr>
        <w:t xml:space="preserve">ne uvećava se za radni staž vanjskog suradnika niti </w:t>
      </w:r>
      <w:r w:rsidR="00AE1A22">
        <w:rPr>
          <w:rFonts w:ascii="Arial" w:hAnsi="Arial" w:cs="Arial"/>
          <w:bCs/>
          <w:lang w:val="hr-HR"/>
        </w:rPr>
        <w:t>se može mijenjati</w:t>
      </w:r>
      <w:r w:rsidR="00E16D63">
        <w:rPr>
          <w:rFonts w:ascii="Arial" w:hAnsi="Arial" w:cs="Arial"/>
          <w:bCs/>
          <w:lang w:val="hr-HR"/>
        </w:rPr>
        <w:t xml:space="preserve"> tijekom trajanja jednogodišnjeg ugovora</w:t>
      </w:r>
      <w:r w:rsidR="008B78AE">
        <w:rPr>
          <w:rFonts w:ascii="Arial" w:hAnsi="Arial" w:cs="Arial"/>
          <w:bCs/>
          <w:lang w:val="hr-HR"/>
        </w:rPr>
        <w:t xml:space="preserve">. </w:t>
      </w:r>
    </w:p>
    <w:p w:rsidR="00525CA3" w:rsidRDefault="00525CA3" w:rsidP="00525CA3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C5397D" w:rsidRDefault="00525CA3" w:rsidP="00525CA3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(3) Obračunata naknada može se isplatiti samo temeljem potpisanih ugovora o djelu, u pravilu iz namjenskih sredstava doznačenih od Ministarstva znanosti i obrazovanja sukladno cjelovitosti </w:t>
      </w:r>
      <w:r w:rsidR="00DB29D5">
        <w:rPr>
          <w:rFonts w:ascii="Arial" w:hAnsi="Arial" w:cs="Arial"/>
          <w:bCs/>
          <w:lang w:val="hr-HR"/>
        </w:rPr>
        <w:t xml:space="preserve">i dinamici zaprimanja </w:t>
      </w:r>
      <w:r>
        <w:rPr>
          <w:rFonts w:ascii="Arial" w:hAnsi="Arial" w:cs="Arial"/>
          <w:bCs/>
          <w:lang w:val="hr-HR"/>
        </w:rPr>
        <w:t>pripadajućih doznaka.</w:t>
      </w:r>
    </w:p>
    <w:p w:rsidR="00C5397D" w:rsidRDefault="00C5397D" w:rsidP="00525CA3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525CA3" w:rsidRDefault="00C5397D" w:rsidP="00525CA3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 xml:space="preserve">(4) Cjenik za obračun bruto naknade </w:t>
      </w:r>
      <w:r w:rsidR="00DB29D5">
        <w:rPr>
          <w:rFonts w:ascii="Arial" w:hAnsi="Arial" w:cs="Arial"/>
          <w:bCs/>
          <w:lang w:val="hr-HR"/>
        </w:rPr>
        <w:t xml:space="preserve">za održanu nastavu </w:t>
      </w:r>
      <w:r>
        <w:rPr>
          <w:rFonts w:ascii="Arial" w:hAnsi="Arial" w:cs="Arial"/>
          <w:bCs/>
          <w:lang w:val="hr-HR"/>
        </w:rPr>
        <w:t xml:space="preserve">vanjskim suradnicima </w:t>
      </w:r>
      <w:r w:rsidR="00D46A30">
        <w:rPr>
          <w:rFonts w:ascii="Arial" w:hAnsi="Arial" w:cs="Arial"/>
          <w:bCs/>
          <w:lang w:val="hr-HR"/>
        </w:rPr>
        <w:t>Muzičke akademije</w:t>
      </w:r>
      <w:r w:rsidR="00DB29D5">
        <w:rPr>
          <w:rFonts w:ascii="Arial" w:hAnsi="Arial" w:cs="Arial"/>
          <w:bCs/>
          <w:lang w:val="hr-HR"/>
        </w:rPr>
        <w:t xml:space="preserve"> koji nisu djelatnici Sveučilišta u Zagrebu</w:t>
      </w:r>
      <w:r w:rsidR="00C525F6">
        <w:rPr>
          <w:rFonts w:ascii="Arial" w:hAnsi="Arial" w:cs="Arial"/>
          <w:bCs/>
          <w:lang w:val="hr-HR"/>
        </w:rPr>
        <w:t>.</w:t>
      </w:r>
    </w:p>
    <w:p w:rsidR="000239B3" w:rsidRDefault="000239B3" w:rsidP="004B02E1">
      <w:pPr>
        <w:spacing w:after="0" w:line="240" w:lineRule="auto"/>
        <w:textAlignment w:val="baseline"/>
        <w:rPr>
          <w:rFonts w:ascii="Arial" w:hAnsi="Arial" w:cs="Arial"/>
          <w:b/>
          <w:bCs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1926"/>
        <w:gridCol w:w="1926"/>
        <w:gridCol w:w="1926"/>
      </w:tblGrid>
      <w:tr w:rsidR="004B02E1" w:rsidTr="00B17595">
        <w:tc>
          <w:tcPr>
            <w:tcW w:w="2122" w:type="dxa"/>
          </w:tcPr>
          <w:p w:rsidR="004B02E1" w:rsidRDefault="004B02E1" w:rsidP="000239B3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Naslovna radna mjesta</w:t>
            </w:r>
          </w:p>
        </w:tc>
        <w:tc>
          <w:tcPr>
            <w:tcW w:w="1926" w:type="dxa"/>
          </w:tcPr>
          <w:p w:rsidR="004B02E1" w:rsidRDefault="004B02E1" w:rsidP="00B17595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Predavanje</w:t>
            </w:r>
          </w:p>
          <w:p w:rsidR="004B02E1" w:rsidRDefault="004B02E1" w:rsidP="00B17595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 w:rsidRPr="00B17595">
              <w:rPr>
                <w:rFonts w:ascii="Arial" w:hAnsi="Arial" w:cs="Arial"/>
                <w:bCs/>
                <w:lang w:val="hr-HR"/>
              </w:rPr>
              <w:t>€</w:t>
            </w:r>
          </w:p>
        </w:tc>
        <w:tc>
          <w:tcPr>
            <w:tcW w:w="1926" w:type="dxa"/>
          </w:tcPr>
          <w:p w:rsidR="004B02E1" w:rsidRDefault="004B02E1" w:rsidP="000239B3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Seminar</w:t>
            </w:r>
          </w:p>
          <w:p w:rsidR="004B02E1" w:rsidRDefault="004B02E1" w:rsidP="006A63BD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 w:rsidRPr="00B17595">
              <w:rPr>
                <w:rFonts w:ascii="Arial" w:hAnsi="Arial" w:cs="Arial"/>
                <w:bCs/>
                <w:lang w:val="hr-HR"/>
              </w:rPr>
              <w:t>€</w:t>
            </w:r>
          </w:p>
        </w:tc>
        <w:tc>
          <w:tcPr>
            <w:tcW w:w="1926" w:type="dxa"/>
          </w:tcPr>
          <w:p w:rsidR="004B02E1" w:rsidRDefault="004B02E1" w:rsidP="000239B3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>
              <w:rPr>
                <w:rFonts w:ascii="Arial" w:hAnsi="Arial" w:cs="Arial"/>
                <w:b/>
                <w:bCs/>
                <w:lang w:val="hr-HR"/>
              </w:rPr>
              <w:t>Vježbe</w:t>
            </w:r>
          </w:p>
          <w:p w:rsidR="004B02E1" w:rsidRDefault="004B02E1" w:rsidP="006A63BD">
            <w:pPr>
              <w:jc w:val="center"/>
              <w:textAlignment w:val="baseline"/>
              <w:rPr>
                <w:rFonts w:ascii="Arial" w:hAnsi="Arial" w:cs="Arial"/>
                <w:b/>
                <w:bCs/>
                <w:lang w:val="hr-HR"/>
              </w:rPr>
            </w:pPr>
            <w:r w:rsidRPr="00B17595">
              <w:rPr>
                <w:rFonts w:ascii="Arial" w:hAnsi="Arial" w:cs="Arial"/>
                <w:bCs/>
                <w:lang w:val="hr-HR"/>
              </w:rPr>
              <w:t>€</w:t>
            </w:r>
          </w:p>
        </w:tc>
      </w:tr>
      <w:tr w:rsidR="004B02E1" w:rsidTr="00B17595">
        <w:tc>
          <w:tcPr>
            <w:tcW w:w="2122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B17595">
              <w:rPr>
                <w:rFonts w:ascii="Arial" w:hAnsi="Arial" w:cs="Arial"/>
                <w:bCs/>
                <w:lang w:val="hr-HR"/>
              </w:rPr>
              <w:t>Redoviti profesor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67,00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50,00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33,50</w:t>
            </w:r>
          </w:p>
        </w:tc>
      </w:tr>
      <w:tr w:rsidR="004B02E1" w:rsidTr="00B17595">
        <w:tc>
          <w:tcPr>
            <w:tcW w:w="2122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B17595">
              <w:rPr>
                <w:rFonts w:ascii="Arial" w:hAnsi="Arial" w:cs="Arial"/>
                <w:bCs/>
                <w:lang w:val="hr-HR"/>
              </w:rPr>
              <w:t>Redoviti profesor, prvi izbor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55,00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41,00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27,50</w:t>
            </w:r>
          </w:p>
        </w:tc>
      </w:tr>
      <w:tr w:rsidR="004B02E1" w:rsidTr="00B17595">
        <w:tc>
          <w:tcPr>
            <w:tcW w:w="2122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B17595">
              <w:rPr>
                <w:rFonts w:ascii="Arial" w:hAnsi="Arial" w:cs="Arial"/>
                <w:bCs/>
                <w:lang w:val="hr-HR"/>
              </w:rPr>
              <w:t>Izvanredni profesor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46,00</w:t>
            </w:r>
          </w:p>
        </w:tc>
        <w:tc>
          <w:tcPr>
            <w:tcW w:w="1926" w:type="dxa"/>
          </w:tcPr>
          <w:p w:rsidR="004B02E1" w:rsidRPr="00B17595" w:rsidRDefault="00C33D0A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35,00</w:t>
            </w:r>
          </w:p>
        </w:tc>
        <w:tc>
          <w:tcPr>
            <w:tcW w:w="1926" w:type="dxa"/>
          </w:tcPr>
          <w:p w:rsidR="004B02E1" w:rsidRPr="00B17595" w:rsidRDefault="004B02E1" w:rsidP="000239B3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23,00</w:t>
            </w:r>
          </w:p>
        </w:tc>
      </w:tr>
      <w:tr w:rsidR="004B02E1" w:rsidTr="00B17595">
        <w:tc>
          <w:tcPr>
            <w:tcW w:w="2122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Docent / umjetnički savjetnik</w:t>
            </w:r>
          </w:p>
        </w:tc>
        <w:tc>
          <w:tcPr>
            <w:tcW w:w="1926" w:type="dxa"/>
          </w:tcPr>
          <w:p w:rsidR="004B02E1" w:rsidRPr="00B17595" w:rsidRDefault="00C33D0A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42,00</w:t>
            </w:r>
          </w:p>
        </w:tc>
        <w:tc>
          <w:tcPr>
            <w:tcW w:w="1926" w:type="dxa"/>
          </w:tcPr>
          <w:p w:rsidR="004B02E1" w:rsidRPr="00B17595" w:rsidRDefault="00C33D0A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32,00</w:t>
            </w:r>
          </w:p>
        </w:tc>
        <w:tc>
          <w:tcPr>
            <w:tcW w:w="1926" w:type="dxa"/>
          </w:tcPr>
          <w:p w:rsidR="004B02E1" w:rsidRPr="009F7E8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strike/>
                <w:lang w:val="hr-HR"/>
              </w:rPr>
            </w:pPr>
            <w:r w:rsidRPr="009F7E85">
              <w:rPr>
                <w:rFonts w:ascii="Arial" w:hAnsi="Arial" w:cs="Arial"/>
                <w:bCs/>
                <w:lang w:val="hr-HR"/>
              </w:rPr>
              <w:t>21,00</w:t>
            </w:r>
          </w:p>
        </w:tc>
      </w:tr>
      <w:tr w:rsidR="004B02E1" w:rsidTr="00B17595">
        <w:tc>
          <w:tcPr>
            <w:tcW w:w="2122" w:type="dxa"/>
          </w:tcPr>
          <w:p w:rsidR="004B02E1" w:rsidRPr="00AC1DDE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AC1DDE">
              <w:rPr>
                <w:rFonts w:ascii="Arial" w:hAnsi="Arial" w:cs="Arial"/>
                <w:bCs/>
                <w:lang w:val="hr-HR"/>
              </w:rPr>
              <w:t>Viši predavač, viši umjetnički suradnik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18,00</w:t>
            </w:r>
          </w:p>
        </w:tc>
      </w:tr>
      <w:tr w:rsidR="004B02E1" w:rsidTr="00B17595">
        <w:tc>
          <w:tcPr>
            <w:tcW w:w="2122" w:type="dxa"/>
          </w:tcPr>
          <w:p w:rsidR="004B02E1" w:rsidRPr="00AC1DDE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AC1DDE">
              <w:rPr>
                <w:rFonts w:ascii="Arial" w:hAnsi="Arial" w:cs="Arial"/>
                <w:bCs/>
                <w:lang w:val="hr-HR"/>
              </w:rPr>
              <w:t>Viši asistent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18,00</w:t>
            </w:r>
          </w:p>
        </w:tc>
      </w:tr>
      <w:tr w:rsidR="004B02E1" w:rsidTr="00B17595">
        <w:tc>
          <w:tcPr>
            <w:tcW w:w="2122" w:type="dxa"/>
          </w:tcPr>
          <w:p w:rsidR="004B02E1" w:rsidRPr="00AC1DDE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AC1DDE">
              <w:rPr>
                <w:rFonts w:ascii="Arial" w:hAnsi="Arial" w:cs="Arial"/>
                <w:bCs/>
                <w:lang w:val="hr-HR"/>
              </w:rPr>
              <w:t>Predavač / umjetnički suradnik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16,00</w:t>
            </w:r>
          </w:p>
        </w:tc>
      </w:tr>
      <w:tr w:rsidR="004B02E1" w:rsidTr="00B17595">
        <w:tc>
          <w:tcPr>
            <w:tcW w:w="2122" w:type="dxa"/>
          </w:tcPr>
          <w:p w:rsidR="004B02E1" w:rsidRPr="00AC1DDE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 w:rsidRPr="00AC1DDE">
              <w:rPr>
                <w:rFonts w:ascii="Arial" w:hAnsi="Arial" w:cs="Arial"/>
                <w:bCs/>
                <w:lang w:val="hr-HR"/>
              </w:rPr>
              <w:t>Asistent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16,00</w:t>
            </w:r>
          </w:p>
        </w:tc>
        <w:tc>
          <w:tcPr>
            <w:tcW w:w="1926" w:type="dxa"/>
          </w:tcPr>
          <w:p w:rsidR="004B02E1" w:rsidRPr="00B17595" w:rsidRDefault="004B02E1" w:rsidP="00F90E01">
            <w:pPr>
              <w:jc w:val="center"/>
              <w:textAlignment w:val="baseline"/>
              <w:rPr>
                <w:rFonts w:ascii="Arial" w:hAnsi="Arial" w:cs="Arial"/>
                <w:bCs/>
                <w:lang w:val="hr-HR"/>
              </w:rPr>
            </w:pPr>
            <w:r>
              <w:rPr>
                <w:rFonts w:ascii="Arial" w:hAnsi="Arial" w:cs="Arial"/>
                <w:bCs/>
                <w:lang w:val="hr-HR"/>
              </w:rPr>
              <w:t>16,00</w:t>
            </w:r>
          </w:p>
        </w:tc>
      </w:tr>
    </w:tbl>
    <w:p w:rsidR="00AC1DDE" w:rsidRDefault="00AC1DDE" w:rsidP="00674CF5">
      <w:pPr>
        <w:spacing w:after="0" w:line="240" w:lineRule="auto"/>
        <w:textAlignment w:val="baseline"/>
        <w:rPr>
          <w:rFonts w:ascii="Arial" w:hAnsi="Arial" w:cs="Arial"/>
          <w:b/>
          <w:bCs/>
          <w:lang w:val="hr-HR"/>
        </w:rPr>
      </w:pPr>
    </w:p>
    <w:p w:rsidR="008E0CAB" w:rsidRDefault="008E0CAB" w:rsidP="00217486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DC1521" w:rsidRPr="00DC1521" w:rsidRDefault="00DC1521" w:rsidP="00DC1521">
      <w:pPr>
        <w:spacing w:after="0" w:line="240" w:lineRule="auto"/>
        <w:jc w:val="center"/>
        <w:textAlignment w:val="baseline"/>
        <w:rPr>
          <w:rFonts w:ascii="Arial" w:hAnsi="Arial" w:cs="Arial"/>
          <w:b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lastRenderedPageBreak/>
        <w:t>I</w:t>
      </w:r>
      <w:r w:rsidR="003A2E55">
        <w:rPr>
          <w:rFonts w:ascii="Arial" w:hAnsi="Arial" w:cs="Arial"/>
          <w:b/>
          <w:bCs/>
          <w:lang w:val="hr-HR"/>
        </w:rPr>
        <w:t>II</w:t>
      </w:r>
      <w:r>
        <w:rPr>
          <w:rFonts w:ascii="Arial" w:hAnsi="Arial" w:cs="Arial"/>
          <w:b/>
          <w:bCs/>
          <w:lang w:val="hr-HR"/>
        </w:rPr>
        <w:t>.</w:t>
      </w:r>
    </w:p>
    <w:p w:rsidR="009716A1" w:rsidRDefault="009716A1" w:rsidP="00DC1521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DC1521" w:rsidRDefault="00DC1521" w:rsidP="00DC1521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Cs/>
          <w:lang w:val="hr-HR"/>
        </w:rPr>
        <w:t>Ova Odluka stupa na snagu danom donošenja</w:t>
      </w:r>
      <w:r w:rsidR="00547C0D">
        <w:rPr>
          <w:rFonts w:ascii="Arial" w:hAnsi="Arial" w:cs="Arial"/>
          <w:bCs/>
          <w:lang w:val="hr-HR"/>
        </w:rPr>
        <w:t xml:space="preserve"> i primjenjuje se do nastupa činjenice iz točke II. (1) ove Odluke</w:t>
      </w:r>
      <w:r>
        <w:rPr>
          <w:rFonts w:ascii="Arial" w:hAnsi="Arial" w:cs="Arial"/>
          <w:bCs/>
          <w:lang w:val="hr-HR"/>
        </w:rPr>
        <w:t xml:space="preserve">, a </w:t>
      </w:r>
      <w:r w:rsidR="00A54455">
        <w:rPr>
          <w:rFonts w:ascii="Arial" w:hAnsi="Arial" w:cs="Arial"/>
          <w:bCs/>
          <w:lang w:val="hr-HR"/>
        </w:rPr>
        <w:t xml:space="preserve">s istim danom prestaje važiti Odluka KLASA: </w:t>
      </w:r>
      <w:r w:rsidR="00C525F6">
        <w:rPr>
          <w:rFonts w:ascii="Arial" w:hAnsi="Arial" w:cs="Arial"/>
          <w:bCs/>
          <w:lang w:val="hr-HR"/>
        </w:rPr>
        <w:t>402-01/24-23/03</w:t>
      </w:r>
      <w:r w:rsidR="00A54455">
        <w:rPr>
          <w:rFonts w:ascii="Arial" w:hAnsi="Arial" w:cs="Arial"/>
          <w:bCs/>
          <w:lang w:val="hr-HR"/>
        </w:rPr>
        <w:t xml:space="preserve">, URBROJ: </w:t>
      </w:r>
      <w:r w:rsidR="00C525F6">
        <w:rPr>
          <w:rFonts w:ascii="Arial" w:hAnsi="Arial" w:cs="Arial"/>
          <w:bCs/>
          <w:lang w:val="hr-HR"/>
        </w:rPr>
        <w:t>251-79/1-24-01 od 13. ožujka 2024</w:t>
      </w:r>
      <w:r w:rsidR="004B02E1">
        <w:rPr>
          <w:rFonts w:ascii="Arial" w:hAnsi="Arial" w:cs="Arial"/>
          <w:bCs/>
          <w:lang w:val="hr-HR"/>
        </w:rPr>
        <w:t>.</w:t>
      </w:r>
    </w:p>
    <w:p w:rsidR="00DC1521" w:rsidRDefault="00DC1521" w:rsidP="00DC1521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DC1521" w:rsidRDefault="00DC1521" w:rsidP="00DC1521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DC1521" w:rsidRPr="006E07FB" w:rsidRDefault="00DC1521" w:rsidP="00DC1521">
      <w:pPr>
        <w:spacing w:after="0" w:line="240" w:lineRule="auto"/>
        <w:jc w:val="both"/>
        <w:textAlignment w:val="baseline"/>
        <w:rPr>
          <w:rFonts w:ascii="Arial" w:hAnsi="Arial" w:cs="Arial"/>
          <w:bCs/>
          <w:lang w:val="hr-HR"/>
        </w:rPr>
      </w:pPr>
    </w:p>
    <w:p w:rsidR="00217486" w:rsidRPr="006E07FB" w:rsidRDefault="00217486" w:rsidP="00217486">
      <w:pPr>
        <w:spacing w:after="0" w:line="240" w:lineRule="auto"/>
        <w:ind w:firstLine="72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</w:t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>
        <w:rPr>
          <w:rFonts w:ascii="Arial" w:hAnsi="Arial" w:cs="Arial"/>
          <w:lang w:val="hr-HR"/>
        </w:rPr>
        <w:tab/>
      </w:r>
      <w:r w:rsidRPr="006E07FB">
        <w:rPr>
          <w:rFonts w:ascii="Arial" w:hAnsi="Arial" w:cs="Arial"/>
          <w:lang w:val="hr-HR"/>
        </w:rPr>
        <w:t>D e k a n:</w:t>
      </w:r>
    </w:p>
    <w:p w:rsidR="00217486" w:rsidRPr="006E07FB" w:rsidRDefault="00217486" w:rsidP="00217486">
      <w:pPr>
        <w:spacing w:after="0" w:line="240" w:lineRule="auto"/>
        <w:jc w:val="both"/>
        <w:rPr>
          <w:rFonts w:ascii="Arial" w:hAnsi="Arial" w:cs="Arial"/>
          <w:lang w:val="hr-HR"/>
        </w:rPr>
      </w:pPr>
    </w:p>
    <w:p w:rsidR="00217486" w:rsidRPr="00534969" w:rsidRDefault="00CC4153" w:rsidP="0039310D">
      <w:pPr>
        <w:spacing w:after="0" w:line="240" w:lineRule="auto"/>
        <w:ind w:left="6480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217486" w:rsidRPr="006E07FB">
        <w:rPr>
          <w:rFonts w:ascii="Arial" w:hAnsi="Arial" w:cs="Arial"/>
          <w:lang w:val="hr-HR"/>
        </w:rPr>
        <w:t xml:space="preserve">prof. art. </w:t>
      </w:r>
      <w:r w:rsidR="00217486">
        <w:rPr>
          <w:rFonts w:ascii="Arial" w:hAnsi="Arial" w:cs="Arial"/>
          <w:lang w:val="hr-HR"/>
        </w:rPr>
        <w:t>Igor Lešnik</w:t>
      </w:r>
    </w:p>
    <w:p w:rsidR="00A24305" w:rsidRDefault="00A24305"/>
    <w:sectPr w:rsidR="00A24305" w:rsidSect="00534969"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6D19" w:rsidRDefault="00046D19" w:rsidP="00534969">
      <w:pPr>
        <w:spacing w:after="0" w:line="240" w:lineRule="auto"/>
      </w:pPr>
      <w:r>
        <w:separator/>
      </w:r>
    </w:p>
  </w:endnote>
  <w:endnote w:type="continuationSeparator" w:id="0">
    <w:p w:rsidR="00046D19" w:rsidRDefault="00046D19" w:rsidP="00534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731511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4969" w:rsidRDefault="0053496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6C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34969" w:rsidRDefault="00534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6D19" w:rsidRDefault="00046D19" w:rsidP="00534969">
      <w:pPr>
        <w:spacing w:after="0" w:line="240" w:lineRule="auto"/>
      </w:pPr>
      <w:r>
        <w:separator/>
      </w:r>
    </w:p>
  </w:footnote>
  <w:footnote w:type="continuationSeparator" w:id="0">
    <w:p w:rsidR="00046D19" w:rsidRDefault="00046D19" w:rsidP="005349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B2403"/>
    <w:multiLevelType w:val="hybridMultilevel"/>
    <w:tmpl w:val="38382B86"/>
    <w:lvl w:ilvl="0" w:tplc="930A77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EC29F8"/>
    <w:multiLevelType w:val="hybridMultilevel"/>
    <w:tmpl w:val="C7EC1D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A86DE7"/>
    <w:multiLevelType w:val="hybridMultilevel"/>
    <w:tmpl w:val="6F14C850"/>
    <w:lvl w:ilvl="0" w:tplc="D228D11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2D4729"/>
    <w:multiLevelType w:val="hybridMultilevel"/>
    <w:tmpl w:val="8E5E514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07AF9"/>
    <w:multiLevelType w:val="hybridMultilevel"/>
    <w:tmpl w:val="E86E5C1E"/>
    <w:lvl w:ilvl="0" w:tplc="0DEC8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F1995"/>
    <w:multiLevelType w:val="hybridMultilevel"/>
    <w:tmpl w:val="EC8C6A9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4142D"/>
    <w:multiLevelType w:val="hybridMultilevel"/>
    <w:tmpl w:val="BD1EB77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33569A"/>
    <w:multiLevelType w:val="hybridMultilevel"/>
    <w:tmpl w:val="D23E3D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145B2"/>
    <w:multiLevelType w:val="hybridMultilevel"/>
    <w:tmpl w:val="EA124C44"/>
    <w:lvl w:ilvl="0" w:tplc="CF00C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486"/>
    <w:rsid w:val="00006F07"/>
    <w:rsid w:val="000239B3"/>
    <w:rsid w:val="00046D19"/>
    <w:rsid w:val="00074183"/>
    <w:rsid w:val="000D09EA"/>
    <w:rsid w:val="00115958"/>
    <w:rsid w:val="00127EC5"/>
    <w:rsid w:val="00130D1A"/>
    <w:rsid w:val="00133ECF"/>
    <w:rsid w:val="001344B5"/>
    <w:rsid w:val="00143148"/>
    <w:rsid w:val="00146989"/>
    <w:rsid w:val="001604FC"/>
    <w:rsid w:val="00160AC1"/>
    <w:rsid w:val="00193761"/>
    <w:rsid w:val="001945B4"/>
    <w:rsid w:val="001A5DB7"/>
    <w:rsid w:val="00217486"/>
    <w:rsid w:val="00225E0A"/>
    <w:rsid w:val="00235D30"/>
    <w:rsid w:val="00256763"/>
    <w:rsid w:val="00257D6B"/>
    <w:rsid w:val="002860CA"/>
    <w:rsid w:val="00287199"/>
    <w:rsid w:val="002B5FB9"/>
    <w:rsid w:val="002D00E2"/>
    <w:rsid w:val="002D231C"/>
    <w:rsid w:val="002D6CEE"/>
    <w:rsid w:val="002E148F"/>
    <w:rsid w:val="002E4104"/>
    <w:rsid w:val="002E4860"/>
    <w:rsid w:val="003104A8"/>
    <w:rsid w:val="00311FE7"/>
    <w:rsid w:val="00321B6C"/>
    <w:rsid w:val="00345F70"/>
    <w:rsid w:val="00371E24"/>
    <w:rsid w:val="00373E07"/>
    <w:rsid w:val="00385E36"/>
    <w:rsid w:val="0039310D"/>
    <w:rsid w:val="003933FC"/>
    <w:rsid w:val="003A1C82"/>
    <w:rsid w:val="003A2E55"/>
    <w:rsid w:val="003D1AA7"/>
    <w:rsid w:val="003E260B"/>
    <w:rsid w:val="003E45D1"/>
    <w:rsid w:val="003F4D59"/>
    <w:rsid w:val="00403088"/>
    <w:rsid w:val="00421C4B"/>
    <w:rsid w:val="00453535"/>
    <w:rsid w:val="00471232"/>
    <w:rsid w:val="004807BB"/>
    <w:rsid w:val="00481390"/>
    <w:rsid w:val="004914EB"/>
    <w:rsid w:val="004B02E1"/>
    <w:rsid w:val="004C41A3"/>
    <w:rsid w:val="004D0598"/>
    <w:rsid w:val="004D3EC4"/>
    <w:rsid w:val="004D4615"/>
    <w:rsid w:val="004E4A4B"/>
    <w:rsid w:val="00525CA3"/>
    <w:rsid w:val="00526052"/>
    <w:rsid w:val="00534969"/>
    <w:rsid w:val="00535A91"/>
    <w:rsid w:val="00542244"/>
    <w:rsid w:val="00547C0D"/>
    <w:rsid w:val="005505E5"/>
    <w:rsid w:val="00582823"/>
    <w:rsid w:val="0058751F"/>
    <w:rsid w:val="00596F37"/>
    <w:rsid w:val="00602A13"/>
    <w:rsid w:val="00604836"/>
    <w:rsid w:val="0064177E"/>
    <w:rsid w:val="00674CF5"/>
    <w:rsid w:val="0069303C"/>
    <w:rsid w:val="006A4EB5"/>
    <w:rsid w:val="006A63BD"/>
    <w:rsid w:val="006C2F62"/>
    <w:rsid w:val="00763937"/>
    <w:rsid w:val="007765D8"/>
    <w:rsid w:val="007B4E79"/>
    <w:rsid w:val="007B74EB"/>
    <w:rsid w:val="007D5D90"/>
    <w:rsid w:val="007F4D4D"/>
    <w:rsid w:val="007F6C85"/>
    <w:rsid w:val="00814D4E"/>
    <w:rsid w:val="008907C1"/>
    <w:rsid w:val="008A268F"/>
    <w:rsid w:val="008B19AF"/>
    <w:rsid w:val="008B78AE"/>
    <w:rsid w:val="008C5DC7"/>
    <w:rsid w:val="008D60D1"/>
    <w:rsid w:val="008E0CAB"/>
    <w:rsid w:val="008F1410"/>
    <w:rsid w:val="008F19B1"/>
    <w:rsid w:val="008F4D0C"/>
    <w:rsid w:val="0090107E"/>
    <w:rsid w:val="00904AA9"/>
    <w:rsid w:val="00906F9E"/>
    <w:rsid w:val="0091446B"/>
    <w:rsid w:val="00922397"/>
    <w:rsid w:val="00927BAC"/>
    <w:rsid w:val="00942573"/>
    <w:rsid w:val="009716A1"/>
    <w:rsid w:val="0099175B"/>
    <w:rsid w:val="00992372"/>
    <w:rsid w:val="009B22D7"/>
    <w:rsid w:val="009D6E4F"/>
    <w:rsid w:val="009F7E85"/>
    <w:rsid w:val="00A24305"/>
    <w:rsid w:val="00A3019A"/>
    <w:rsid w:val="00A54455"/>
    <w:rsid w:val="00A6779F"/>
    <w:rsid w:val="00AA2A2D"/>
    <w:rsid w:val="00AC1DDE"/>
    <w:rsid w:val="00AC2735"/>
    <w:rsid w:val="00AD51AF"/>
    <w:rsid w:val="00AE0B66"/>
    <w:rsid w:val="00AE1A22"/>
    <w:rsid w:val="00AF5951"/>
    <w:rsid w:val="00AF6AA0"/>
    <w:rsid w:val="00B15B8B"/>
    <w:rsid w:val="00B17595"/>
    <w:rsid w:val="00B33B2F"/>
    <w:rsid w:val="00B36467"/>
    <w:rsid w:val="00B44732"/>
    <w:rsid w:val="00B45E81"/>
    <w:rsid w:val="00B52F4D"/>
    <w:rsid w:val="00B6287D"/>
    <w:rsid w:val="00B67F07"/>
    <w:rsid w:val="00BA0360"/>
    <w:rsid w:val="00BA6D5E"/>
    <w:rsid w:val="00BB5A15"/>
    <w:rsid w:val="00BD7156"/>
    <w:rsid w:val="00BE7FB2"/>
    <w:rsid w:val="00BF6C22"/>
    <w:rsid w:val="00BF7C40"/>
    <w:rsid w:val="00C26010"/>
    <w:rsid w:val="00C33D0A"/>
    <w:rsid w:val="00C51D88"/>
    <w:rsid w:val="00C525F6"/>
    <w:rsid w:val="00C5397D"/>
    <w:rsid w:val="00C62B08"/>
    <w:rsid w:val="00CA5FF9"/>
    <w:rsid w:val="00CB2E7F"/>
    <w:rsid w:val="00CC4153"/>
    <w:rsid w:val="00CE10AF"/>
    <w:rsid w:val="00CE75CB"/>
    <w:rsid w:val="00D130B8"/>
    <w:rsid w:val="00D46A30"/>
    <w:rsid w:val="00D64A18"/>
    <w:rsid w:val="00D766B8"/>
    <w:rsid w:val="00D83F51"/>
    <w:rsid w:val="00D84507"/>
    <w:rsid w:val="00D94403"/>
    <w:rsid w:val="00D961D5"/>
    <w:rsid w:val="00DA5655"/>
    <w:rsid w:val="00DB29D5"/>
    <w:rsid w:val="00DC1521"/>
    <w:rsid w:val="00DE501F"/>
    <w:rsid w:val="00E16D63"/>
    <w:rsid w:val="00E22F89"/>
    <w:rsid w:val="00E266AE"/>
    <w:rsid w:val="00E47E95"/>
    <w:rsid w:val="00E630CA"/>
    <w:rsid w:val="00E662D3"/>
    <w:rsid w:val="00E85812"/>
    <w:rsid w:val="00EA0C46"/>
    <w:rsid w:val="00EA61E8"/>
    <w:rsid w:val="00EB321D"/>
    <w:rsid w:val="00EE3263"/>
    <w:rsid w:val="00EF00DC"/>
    <w:rsid w:val="00EF1F26"/>
    <w:rsid w:val="00EF7E94"/>
    <w:rsid w:val="00F266F6"/>
    <w:rsid w:val="00F320B3"/>
    <w:rsid w:val="00F37EE4"/>
    <w:rsid w:val="00F77350"/>
    <w:rsid w:val="00F90E01"/>
    <w:rsid w:val="00FB1F5C"/>
    <w:rsid w:val="00FD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FE1F109-176C-4DAD-A964-DF128E124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486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748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748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hr-HR"/>
    </w:rPr>
  </w:style>
  <w:style w:type="paragraph" w:styleId="ListParagraph">
    <w:name w:val="List Paragraph"/>
    <w:basedOn w:val="Normal"/>
    <w:uiPriority w:val="34"/>
    <w:qFormat/>
    <w:rsid w:val="00217486"/>
    <w:pPr>
      <w:spacing w:after="200" w:line="276" w:lineRule="auto"/>
      <w:ind w:left="720"/>
      <w:contextualSpacing/>
    </w:pPr>
    <w:rPr>
      <w:lang w:val="en-US"/>
    </w:rPr>
  </w:style>
  <w:style w:type="character" w:styleId="Emphasis">
    <w:name w:val="Emphasis"/>
    <w:basedOn w:val="DefaultParagraphFont"/>
    <w:uiPriority w:val="20"/>
    <w:qFormat/>
    <w:rsid w:val="00217486"/>
    <w:rPr>
      <w:i/>
      <w:iCs/>
    </w:rPr>
  </w:style>
  <w:style w:type="paragraph" w:customStyle="1" w:styleId="box459528">
    <w:name w:val="box_459528"/>
    <w:basedOn w:val="Normal"/>
    <w:rsid w:val="00217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paragraph" w:styleId="Header">
    <w:name w:val="header"/>
    <w:basedOn w:val="Normal"/>
    <w:link w:val="HeaderChar"/>
    <w:uiPriority w:val="99"/>
    <w:unhideWhenUsed/>
    <w:rsid w:val="00534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69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49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69"/>
    <w:rPr>
      <w:lang w:val="en-GB"/>
    </w:rPr>
  </w:style>
  <w:style w:type="table" w:styleId="TableGrid">
    <w:name w:val="Table Grid"/>
    <w:basedOn w:val="TableNormal"/>
    <w:uiPriority w:val="39"/>
    <w:rsid w:val="00AC1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74C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F5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279F5-06AA-4002-A8DA-D0604E019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1868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Serdarušić</dc:creator>
  <cp:keywords/>
  <dc:description/>
  <cp:lastModifiedBy>PMitrovic</cp:lastModifiedBy>
  <cp:revision>2</cp:revision>
  <cp:lastPrinted>2024-03-11T10:36:00Z</cp:lastPrinted>
  <dcterms:created xsi:type="dcterms:W3CDTF">2024-11-05T09:14:00Z</dcterms:created>
  <dcterms:modified xsi:type="dcterms:W3CDTF">2024-11-05T09:14:00Z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49c8b1023a4d7f475a48448b4462832f9c078a213ea6ed3ec9f4bf8b2d33352a</vt:lpwstr>
  </property>
</Properties>
</file>