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9A5" w:rsidP="000309A5" w:rsidRDefault="000309A5" w14:paraId="7A807B37" w14:textId="77777777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309A5">
        <w:rPr>
          <w:rFonts w:ascii="Times New Roman" w:hAnsi="Times New Roman"/>
          <w:b/>
          <w:bCs/>
          <w:sz w:val="24"/>
          <w:szCs w:val="24"/>
        </w:rPr>
        <w:t>OBRAZAC PRIMJERA DOBRE PRAKSE</w:t>
      </w:r>
    </w:p>
    <w:p w:rsidR="000309A5" w:rsidP="000309A5" w:rsidRDefault="000309A5" w14:paraId="2E03DAFA" w14:textId="77777777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0309A5" w:rsidR="000309A5" w:rsidP="000309A5" w:rsidRDefault="000309A5" w14:paraId="64F4752C" w14:textId="77777777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9F488C" w:rsidR="000309A5" w:rsidP="000309A5" w:rsidRDefault="000309A5" w14:paraId="113FF659" w14:textId="77777777">
      <w:pPr>
        <w:spacing w:after="12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eGrid1"/>
        <w:tblW w:w="92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3"/>
      </w:tblGrid>
      <w:tr w:rsidRPr="009F488C" w:rsidR="000309A5" w:rsidTr="5D0E912C" w14:paraId="450D8B40" w14:textId="77777777">
        <w:trPr>
          <w:trHeight w:val="852"/>
        </w:trPr>
        <w:tc>
          <w:tcPr>
            <w:tcW w:w="3085" w:type="dxa"/>
            <w:shd w:val="clear" w:color="auto" w:fill="D9E2F3" w:themeFill="accent1" w:themeFillTint="33"/>
            <w:tcMar/>
          </w:tcPr>
          <w:p w:rsidRPr="009F488C" w:rsidR="000309A5" w:rsidP="002D3E1E" w:rsidRDefault="000309A5" w14:paraId="5DDA743F" w14:textId="77777777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Sastavnica</w:t>
            </w:r>
          </w:p>
        </w:tc>
        <w:tc>
          <w:tcPr>
            <w:tcW w:w="6203" w:type="dxa"/>
            <w:noWrap/>
            <w:tcMar/>
            <w:vAlign w:val="center"/>
          </w:tcPr>
          <w:p w:rsidRPr="009F488C" w:rsidR="000309A5" w:rsidP="5D0E912C" w:rsidRDefault="000309A5" w14:paraId="20AA6C68" w14:textId="51706229">
            <w:pPr>
              <w:pStyle w:val="Normal"/>
              <w:spacing w:after="120"/>
              <w:jc w:val="center"/>
            </w:pPr>
            <w:r w:rsidRPr="5D0E912C" w:rsidR="30A4EF9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/>
                <w:color w:val="000000" w:themeColor="text1" w:themeTint="FF" w:themeShade="FF"/>
                <w:sz w:val="19"/>
                <w:szCs w:val="19"/>
                <w:u w:val="none"/>
                <w:lang w:val="hr-HR"/>
              </w:rPr>
              <w:t>Muzička akademija Sveučilišta u Zagrebu</w:t>
            </w:r>
          </w:p>
        </w:tc>
      </w:tr>
      <w:tr w:rsidRPr="009F488C" w:rsidR="000309A5" w:rsidTr="5D0E912C" w14:paraId="34CB761D" w14:textId="77777777">
        <w:trPr>
          <w:trHeight w:val="852"/>
        </w:trPr>
        <w:tc>
          <w:tcPr>
            <w:tcW w:w="3085" w:type="dxa"/>
            <w:shd w:val="clear" w:color="auto" w:fill="D9E2F3" w:themeFill="accent1" w:themeFillTint="33"/>
            <w:tcMar/>
          </w:tcPr>
          <w:p w:rsidRPr="009F488C" w:rsidR="000309A5" w:rsidP="002D3E1E" w:rsidRDefault="000309A5" w14:paraId="33A3FC4E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Naziv aktivnosti</w:t>
            </w:r>
          </w:p>
        </w:tc>
        <w:tc>
          <w:tcPr>
            <w:tcW w:w="6203" w:type="dxa"/>
            <w:noWrap/>
            <w:tcMar/>
            <w:vAlign w:val="center"/>
          </w:tcPr>
          <w:p w:rsidRPr="009F488C" w:rsidR="000309A5" w:rsidP="5D0E912C" w:rsidRDefault="000309A5" w14:paraId="4707F99B" w14:textId="0051CFB5">
            <w:pPr>
              <w:spacing w:after="12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5D0E912C" w:rsidR="51FCA2B2">
              <w:rPr>
                <w:rFonts w:ascii="Times New Roman" w:hAnsi="Times New Roman"/>
                <w:noProof/>
                <w:sz w:val="20"/>
                <w:szCs w:val="20"/>
              </w:rPr>
              <w:t>Umjetničko istraživačka aktivnost</w:t>
            </w:r>
          </w:p>
          <w:p w:rsidRPr="009F488C" w:rsidR="000309A5" w:rsidP="5D0E912C" w:rsidRDefault="000309A5" w14:paraId="3512FEF3" w14:textId="65E68638">
            <w:pPr>
              <w:spacing w:after="12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5D0E912C" w:rsidR="1F13BFA3">
              <w:rPr>
                <w:rFonts w:ascii="Times New Roman" w:hAnsi="Times New Roman"/>
                <w:noProof/>
                <w:sz w:val="20"/>
                <w:szCs w:val="20"/>
              </w:rPr>
              <w:t>(Inovativni glazbeno-scenski projekti)</w:t>
            </w:r>
          </w:p>
        </w:tc>
      </w:tr>
      <w:tr w:rsidRPr="009F488C" w:rsidR="000309A5" w:rsidTr="5D0E912C" w14:paraId="3030B833" w14:textId="77777777">
        <w:trPr>
          <w:trHeight w:val="748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7C7EF519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Vrijeme provedbe</w:t>
            </w:r>
          </w:p>
        </w:tc>
        <w:tc>
          <w:tcPr>
            <w:tcW w:w="6203" w:type="dxa"/>
            <w:noWrap/>
            <w:tcMar/>
            <w:vAlign w:val="center"/>
            <w:hideMark/>
          </w:tcPr>
          <w:p w:rsidRPr="009F488C" w:rsidR="000309A5" w:rsidP="5D0E912C" w:rsidRDefault="000309A5" w14:paraId="2D8DB39F" w14:textId="0F7CE215">
            <w:pPr>
              <w:spacing w:after="1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20"/>
                <w:szCs w:val="20"/>
                <w:lang w:val="hr-HR"/>
              </w:rPr>
            </w:pPr>
            <w:r w:rsidRPr="5D0E912C" w:rsidR="7988DBD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>Akademska godina 2024./ 2025.</w:t>
            </w:r>
            <w:r w:rsidRPr="5D0E912C" w:rsidR="472995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 xml:space="preserve"> </w:t>
            </w:r>
            <w:r>
              <w:br/>
            </w:r>
            <w:r w:rsidRPr="5D0E912C" w:rsidR="472995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>(</w:t>
            </w:r>
            <w:r w:rsidRPr="5D0E912C" w:rsidR="12747D1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>1.10 -  22. 4. 2025.)</w:t>
            </w:r>
          </w:p>
        </w:tc>
      </w:tr>
      <w:tr w:rsidRPr="009F488C" w:rsidR="000309A5" w:rsidTr="5D0E912C" w14:paraId="2CECCB16" w14:textId="77777777">
        <w:trPr>
          <w:trHeight w:val="584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58174369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Uključena tijela i osobe</w:t>
            </w:r>
          </w:p>
        </w:tc>
        <w:tc>
          <w:tcPr>
            <w:tcW w:w="6203" w:type="dxa"/>
            <w:tcMar/>
            <w:hideMark/>
          </w:tcPr>
          <w:p w:rsidR="000309A5" w:rsidP="002D3E1E" w:rsidRDefault="000309A5" w14:paraId="0F81E68B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  <w:p w:rsidR="000309A5" w:rsidP="5D0E912C" w:rsidRDefault="000309A5" w14:paraId="05761C58" w14:textId="0F20A07D">
            <w:pPr>
              <w:pStyle w:val="Normal"/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5D0E912C" w:rsidR="4AE374A8">
              <w:rPr>
                <w:rFonts w:ascii="Times New Roman" w:hAnsi="Times New Roman"/>
                <w:noProof/>
                <w:sz w:val="20"/>
                <w:szCs w:val="20"/>
              </w:rPr>
              <w:t>Muzička Akademija, Akademija dramskih umjetnosti</w:t>
            </w:r>
            <w:r w:rsidRPr="5D0E912C" w:rsidR="05E8495B">
              <w:rPr>
                <w:rFonts w:ascii="Times New Roman" w:hAnsi="Times New Roman"/>
                <w:noProof/>
                <w:sz w:val="20"/>
                <w:szCs w:val="20"/>
              </w:rPr>
              <w:t>, Akademija likovnih umjetnosti, Tekstilno-tehnološki fakultet</w:t>
            </w:r>
            <w:r w:rsidRPr="5D0E912C" w:rsidR="194A0486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Pr="5D0E912C" w:rsidR="194A04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19"/>
                <w:szCs w:val="19"/>
                <w:lang w:val="hr-HR"/>
              </w:rPr>
              <w:t>Studij dizajna Arhitektonskog fakulteta</w:t>
            </w:r>
            <w:r w:rsidRPr="5D0E912C" w:rsidR="05E8495B">
              <w:rPr>
                <w:rFonts w:ascii="Times New Roman" w:hAnsi="Times New Roman"/>
                <w:noProof/>
                <w:sz w:val="20"/>
                <w:szCs w:val="20"/>
              </w:rPr>
              <w:t xml:space="preserve"> i Fakultet Hrvatskih studija Sveučilišta u Zagrebu</w:t>
            </w:r>
            <w:r w:rsidRPr="5D0E912C" w:rsidR="0D3702C4">
              <w:rPr>
                <w:rFonts w:ascii="Times New Roman" w:hAnsi="Times New Roman"/>
                <w:noProof/>
                <w:sz w:val="20"/>
                <w:szCs w:val="20"/>
              </w:rPr>
              <w:t xml:space="preserve"> - studenti i profesori</w:t>
            </w:r>
          </w:p>
          <w:p w:rsidRPr="009F488C" w:rsidR="000309A5" w:rsidP="002D3E1E" w:rsidRDefault="000309A5" w14:paraId="1F2A1823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Pr="009F488C" w:rsidR="000309A5" w:rsidTr="5D0E912C" w14:paraId="6141FAD6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</w:tcPr>
          <w:p w:rsidRPr="009F488C" w:rsidR="000309A5" w:rsidP="002D3E1E" w:rsidRDefault="000309A5" w14:paraId="1337D2B4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Indikatori ostvarenja</w:t>
            </w:r>
          </w:p>
          <w:p w:rsidRPr="009F488C" w:rsidR="000309A5" w:rsidP="002D3E1E" w:rsidRDefault="000309A5" w14:paraId="5F9AF059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203" w:type="dxa"/>
            <w:tcMar/>
          </w:tcPr>
          <w:p w:rsidRPr="009F488C" w:rsidR="000309A5" w:rsidP="002D3E1E" w:rsidRDefault="000309A5" w14:paraId="071C3C4D" w14:textId="3F68E6B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5D0E912C" w:rsidR="22A6384A">
              <w:rPr>
                <w:rFonts w:ascii="Times New Roman" w:hAnsi="Times New Roman"/>
                <w:noProof/>
                <w:sz w:val="20"/>
                <w:szCs w:val="20"/>
              </w:rPr>
              <w:t>Broj sastavnica koje sudjeluju na projektu</w:t>
            </w:r>
            <w:r w:rsidRPr="5D0E912C" w:rsidR="7516B4FD">
              <w:rPr>
                <w:rFonts w:ascii="Times New Roman" w:hAnsi="Times New Roman"/>
                <w:noProof/>
                <w:sz w:val="20"/>
                <w:szCs w:val="20"/>
              </w:rPr>
              <w:t xml:space="preserve"> (</w:t>
            </w:r>
            <w:r w:rsidRPr="5D0E912C" w:rsidR="527F723D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Pr="5D0E912C" w:rsidR="7516B4FD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  <w:r>
              <w:br/>
            </w:r>
            <w:r w:rsidRPr="5D0E912C" w:rsidR="266BDB78">
              <w:rPr>
                <w:rFonts w:ascii="Times New Roman" w:hAnsi="Times New Roman"/>
                <w:noProof/>
                <w:sz w:val="20"/>
                <w:szCs w:val="20"/>
              </w:rPr>
              <w:t>Broj uključenih studenata</w:t>
            </w:r>
            <w:r w:rsidRPr="5D0E912C" w:rsidR="4BA12343">
              <w:rPr>
                <w:rFonts w:ascii="Times New Roman" w:hAnsi="Times New Roman"/>
                <w:noProof/>
                <w:sz w:val="20"/>
                <w:szCs w:val="20"/>
              </w:rPr>
              <w:t xml:space="preserve"> (više od 250)</w:t>
            </w:r>
            <w:r>
              <w:br/>
            </w:r>
            <w:r w:rsidRPr="5D0E912C" w:rsidR="27B81462">
              <w:rPr>
                <w:rFonts w:ascii="Times New Roman" w:hAnsi="Times New Roman"/>
                <w:noProof/>
                <w:sz w:val="20"/>
                <w:szCs w:val="20"/>
              </w:rPr>
              <w:t>Broj inovativnih metoda</w:t>
            </w:r>
            <w:r w:rsidRPr="5D0E912C" w:rsidR="06D42031">
              <w:rPr>
                <w:rFonts w:ascii="Times New Roman" w:hAnsi="Times New Roman"/>
                <w:noProof/>
                <w:sz w:val="20"/>
                <w:szCs w:val="20"/>
              </w:rPr>
              <w:t xml:space="preserve"> (</w:t>
            </w:r>
            <w:r w:rsidRPr="5D0E912C" w:rsidR="06D42031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5D0E912C" w:rsidR="02B41076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  <w:r>
              <w:br/>
            </w:r>
            <w:r w:rsidRPr="5D0E912C" w:rsidR="00815978">
              <w:rPr>
                <w:rFonts w:ascii="Times New Roman" w:hAnsi="Times New Roman"/>
                <w:noProof/>
                <w:sz w:val="20"/>
                <w:szCs w:val="20"/>
              </w:rPr>
              <w:t>Broj javnih izvedbi (11)</w:t>
            </w:r>
            <w:r>
              <w:br/>
            </w:r>
            <w:r w:rsidRPr="5D0E912C" w:rsidR="108E2920">
              <w:rPr>
                <w:rFonts w:ascii="Times New Roman" w:hAnsi="Times New Roman"/>
                <w:noProof/>
                <w:sz w:val="20"/>
                <w:szCs w:val="20"/>
              </w:rPr>
              <w:t>Broj posjetitelja (doseg diseminacije)</w:t>
            </w:r>
            <w:r w:rsidRPr="5D0E912C" w:rsidR="60AF829A">
              <w:rPr>
                <w:rFonts w:ascii="Times New Roman" w:hAnsi="Times New Roman"/>
                <w:noProof/>
                <w:sz w:val="20"/>
                <w:szCs w:val="20"/>
              </w:rPr>
              <w:t xml:space="preserve"> (više od 2000)</w:t>
            </w:r>
            <w:r>
              <w:br/>
            </w:r>
            <w:r w:rsidRPr="5D0E912C" w:rsidR="55215EBC">
              <w:rPr>
                <w:rFonts w:ascii="Times New Roman" w:hAnsi="Times New Roman"/>
                <w:noProof/>
                <w:sz w:val="20"/>
                <w:szCs w:val="20"/>
              </w:rPr>
              <w:t>Broj inozemnih gostovanja (1)</w:t>
            </w:r>
          </w:p>
        </w:tc>
      </w:tr>
      <w:tr w:rsidRPr="009F488C" w:rsidR="000309A5" w:rsidTr="5D0E912C" w14:paraId="2CD4B8D6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3B40CBAB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Opis aktivnosti (do 3.000 znakova)</w:t>
            </w:r>
          </w:p>
          <w:p w:rsidRPr="009F488C" w:rsidR="000309A5" w:rsidP="002D3E1E" w:rsidRDefault="000309A5" w14:paraId="3FD2367D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203" w:type="dxa"/>
            <w:tcMar/>
            <w:hideMark/>
          </w:tcPr>
          <w:p w:rsidRPr="009F488C" w:rsidR="000309A5" w:rsidP="5D0E912C" w:rsidRDefault="000309A5" w14:paraId="1AAB7D12" w14:textId="0A206FFE">
            <w:pPr>
              <w:pStyle w:val="Normal"/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5D0E912C" w:rsidR="0945E009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5D0E912C" w:rsidR="7045E53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5D0E912C" w:rsidR="20127EF7"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Pr="5D0E912C" w:rsidR="1D49F297">
              <w:rPr>
                <w:rFonts w:ascii="Times New Roman" w:hAnsi="Times New Roman"/>
                <w:noProof/>
                <w:sz w:val="20"/>
                <w:szCs w:val="20"/>
              </w:rPr>
              <w:t xml:space="preserve"> ak. godini 2024/25</w:t>
            </w:r>
            <w:r w:rsidRPr="5D0E912C" w:rsidR="513D87E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5D0E912C" w:rsidR="53000813">
              <w:rPr>
                <w:rFonts w:ascii="Times New Roman" w:hAnsi="Times New Roman"/>
                <w:noProof/>
                <w:sz w:val="20"/>
                <w:szCs w:val="20"/>
              </w:rPr>
              <w:t xml:space="preserve">u okviru umjetničko istraživačkih aktivnosti Muzičke akademije, </w:t>
            </w:r>
            <w:r w:rsidRPr="5D0E912C" w:rsidR="513D87E1">
              <w:rPr>
                <w:rFonts w:ascii="Times New Roman" w:hAnsi="Times New Roman"/>
                <w:noProof/>
                <w:sz w:val="20"/>
                <w:szCs w:val="20"/>
              </w:rPr>
              <w:t>realizirana su 2 velika glazbeno scenska</w:t>
            </w:r>
            <w:r w:rsidRPr="5D0E912C" w:rsidR="7045E53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5D0E912C" w:rsidR="70C4FCB4">
              <w:rPr>
                <w:rFonts w:ascii="Times New Roman" w:hAnsi="Times New Roman"/>
                <w:noProof/>
                <w:sz w:val="20"/>
                <w:szCs w:val="20"/>
              </w:rPr>
              <w:t>projekta</w:t>
            </w:r>
            <w:r w:rsidRPr="5D0E912C" w:rsidR="6421BD13"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  <w:r w:rsidRPr="5D0E912C" w:rsidR="70C4FCB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5D0E912C" w:rsidR="4A8D63E4">
              <w:rPr>
                <w:rFonts w:ascii="Times New Roman" w:hAnsi="Times New Roman"/>
                <w:noProof/>
                <w:sz w:val="20"/>
                <w:szCs w:val="20"/>
              </w:rPr>
              <w:t>"</w:t>
            </w:r>
            <w:r w:rsidRPr="5D0E912C" w:rsidR="7045E534">
              <w:rPr>
                <w:rFonts w:ascii="Times New Roman" w:hAnsi="Times New Roman"/>
                <w:noProof/>
                <w:sz w:val="20"/>
                <w:szCs w:val="20"/>
              </w:rPr>
              <w:t>Hipolit i Aricija</w:t>
            </w:r>
            <w:r w:rsidRPr="5D0E912C" w:rsidR="38331867">
              <w:rPr>
                <w:rFonts w:ascii="Times New Roman" w:hAnsi="Times New Roman"/>
                <w:noProof/>
                <w:sz w:val="20"/>
                <w:szCs w:val="20"/>
              </w:rPr>
              <w:t>"</w:t>
            </w:r>
            <w:r w:rsidRPr="5D0E912C" w:rsidR="7898CF7D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5D0E912C" w:rsidR="38331867">
              <w:rPr>
                <w:rFonts w:ascii="Times New Roman" w:hAnsi="Times New Roman"/>
                <w:noProof/>
                <w:sz w:val="20"/>
                <w:szCs w:val="20"/>
              </w:rPr>
              <w:t xml:space="preserve">i </w:t>
            </w:r>
            <w:r w:rsidRPr="5D0E912C" w:rsidR="2C1EFF85">
              <w:rPr>
                <w:rFonts w:ascii="Times New Roman" w:hAnsi="Times New Roman"/>
                <w:noProof/>
                <w:sz w:val="20"/>
                <w:szCs w:val="20"/>
              </w:rPr>
              <w:t>"</w:t>
            </w:r>
            <w:r w:rsidRPr="5D0E912C" w:rsidR="38331867">
              <w:rPr>
                <w:rFonts w:ascii="Times New Roman" w:hAnsi="Times New Roman"/>
                <w:noProof/>
                <w:sz w:val="20"/>
                <w:szCs w:val="20"/>
              </w:rPr>
              <w:t>Pri</w:t>
            </w:r>
            <w:r w:rsidRPr="5D0E912C" w:rsidR="2153A8E6">
              <w:rPr>
                <w:rFonts w:ascii="Times New Roman" w:hAnsi="Times New Roman"/>
                <w:noProof/>
                <w:sz w:val="20"/>
                <w:szCs w:val="20"/>
              </w:rPr>
              <w:t>ro</w:t>
            </w:r>
            <w:r w:rsidRPr="5D0E912C" w:rsidR="38331867">
              <w:rPr>
                <w:rFonts w:ascii="Times New Roman" w:hAnsi="Times New Roman"/>
                <w:noProof/>
                <w:sz w:val="20"/>
                <w:szCs w:val="20"/>
              </w:rPr>
              <w:t>da i opera</w:t>
            </w:r>
            <w:r w:rsidRPr="5D0E912C" w:rsidR="3DD02C91">
              <w:rPr>
                <w:rFonts w:ascii="Times New Roman" w:hAnsi="Times New Roman"/>
                <w:noProof/>
                <w:sz w:val="20"/>
                <w:szCs w:val="20"/>
              </w:rPr>
              <w:t>"</w:t>
            </w:r>
            <w:r w:rsidRPr="5D0E912C" w:rsidR="3D7F14DD">
              <w:rPr>
                <w:rFonts w:ascii="Times New Roman" w:hAnsi="Times New Roman"/>
                <w:noProof/>
                <w:sz w:val="20"/>
                <w:szCs w:val="20"/>
              </w:rPr>
              <w:t>. U realizaciji je</w:t>
            </w:r>
            <w:r w:rsidRPr="5D0E912C" w:rsidR="38331867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5D0E912C" w:rsidR="61174C69">
              <w:rPr>
                <w:rFonts w:ascii="Times New Roman" w:hAnsi="Times New Roman"/>
                <w:noProof/>
                <w:sz w:val="20"/>
                <w:szCs w:val="20"/>
              </w:rPr>
              <w:t>sudjelovalo preko</w:t>
            </w:r>
            <w:r w:rsidRPr="5D0E912C" w:rsidR="354FFC7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5D0E912C" w:rsidR="61174C69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5D0E912C" w:rsidR="5D2E3DE5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5D0E912C" w:rsidR="61174C69">
              <w:rPr>
                <w:rFonts w:ascii="Times New Roman" w:hAnsi="Times New Roman"/>
                <w:noProof/>
                <w:sz w:val="20"/>
                <w:szCs w:val="20"/>
              </w:rPr>
              <w:t xml:space="preserve">0 </w:t>
            </w:r>
            <w:r w:rsidRPr="5D0E912C" w:rsidR="354FFC7E">
              <w:rPr>
                <w:rFonts w:ascii="Times New Roman" w:hAnsi="Times New Roman"/>
                <w:noProof/>
                <w:sz w:val="20"/>
                <w:szCs w:val="20"/>
              </w:rPr>
              <w:t>studen</w:t>
            </w:r>
            <w:r w:rsidRPr="5D0E912C" w:rsidR="00052CB7">
              <w:rPr>
                <w:rFonts w:ascii="Times New Roman" w:hAnsi="Times New Roman"/>
                <w:noProof/>
                <w:sz w:val="20"/>
                <w:szCs w:val="20"/>
              </w:rPr>
              <w:t>ata</w:t>
            </w:r>
            <w:r w:rsidRPr="5D0E912C" w:rsidR="354FFC7E">
              <w:rPr>
                <w:rFonts w:ascii="Times New Roman" w:hAnsi="Times New Roman"/>
                <w:noProof/>
                <w:sz w:val="20"/>
                <w:szCs w:val="20"/>
              </w:rPr>
              <w:t xml:space="preserve"> i mentor</w:t>
            </w:r>
            <w:r w:rsidRPr="5D0E912C" w:rsidR="43420B87">
              <w:rPr>
                <w:rFonts w:ascii="Times New Roman" w:hAnsi="Times New Roman"/>
                <w:noProof/>
                <w:sz w:val="20"/>
                <w:szCs w:val="20"/>
              </w:rPr>
              <w:t xml:space="preserve">a </w:t>
            </w:r>
            <w:r w:rsidRPr="5D0E912C" w:rsidR="0BDEE054">
              <w:rPr>
                <w:rFonts w:ascii="Times New Roman" w:hAnsi="Times New Roman"/>
                <w:noProof/>
                <w:sz w:val="20"/>
                <w:szCs w:val="20"/>
              </w:rPr>
              <w:t>s raznih polja</w:t>
            </w:r>
            <w:r w:rsidRPr="5D0E912C" w:rsidR="7045E534"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  <w:r w:rsidRPr="5D0E912C" w:rsidR="56D2B08B">
              <w:rPr>
                <w:rFonts w:ascii="Times New Roman" w:hAnsi="Times New Roman"/>
                <w:noProof/>
                <w:sz w:val="20"/>
                <w:szCs w:val="20"/>
              </w:rPr>
              <w:t xml:space="preserve">Priprema projekta odvijala se tijekom cijele akademske godine s dva ciklusa javnih izvedbi u veljači </w:t>
            </w:r>
            <w:r w:rsidRPr="5D0E912C" w:rsidR="74A784E9">
              <w:rPr>
                <w:rFonts w:ascii="Times New Roman" w:hAnsi="Times New Roman"/>
                <w:noProof/>
                <w:sz w:val="20"/>
                <w:szCs w:val="20"/>
              </w:rPr>
              <w:t xml:space="preserve">(8. - 13. 2025.) </w:t>
            </w:r>
            <w:r w:rsidRPr="5D0E912C" w:rsidR="56D2B08B">
              <w:rPr>
                <w:rFonts w:ascii="Times New Roman" w:hAnsi="Times New Roman"/>
                <w:noProof/>
                <w:sz w:val="20"/>
                <w:szCs w:val="20"/>
              </w:rPr>
              <w:t>i travnju</w:t>
            </w:r>
            <w:r w:rsidRPr="5D0E912C" w:rsidR="018F48CD">
              <w:rPr>
                <w:rFonts w:ascii="Times New Roman" w:hAnsi="Times New Roman"/>
                <w:noProof/>
                <w:sz w:val="20"/>
                <w:szCs w:val="20"/>
              </w:rPr>
              <w:t xml:space="preserve"> (11. - 17.4. 2025</w:t>
            </w:r>
            <w:r w:rsidRPr="5D0E912C" w:rsidR="4F625EBB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 w:rsidRPr="5D0E912C" w:rsidR="018F48CD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  <w:r w:rsidRPr="5D0E912C" w:rsidR="7831CABA"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  <w:r w:rsidRPr="5D0E912C" w:rsidR="576C93E9">
              <w:rPr>
                <w:rFonts w:ascii="Times New Roman" w:hAnsi="Times New Roman"/>
                <w:noProof/>
                <w:sz w:val="20"/>
                <w:szCs w:val="20"/>
              </w:rPr>
              <w:t xml:space="preserve">Održano je </w:t>
            </w:r>
            <w:r w:rsidRPr="5D0E912C" w:rsidR="0100938F">
              <w:rPr>
                <w:rFonts w:ascii="Times New Roman" w:hAnsi="Times New Roman"/>
                <w:noProof/>
                <w:sz w:val="20"/>
                <w:szCs w:val="20"/>
              </w:rPr>
              <w:t xml:space="preserve">10 javnih izvedbi s ukupno </w:t>
            </w:r>
            <w:r w:rsidRPr="5D0E912C" w:rsidR="124ED4E3">
              <w:rPr>
                <w:rFonts w:ascii="Times New Roman" w:hAnsi="Times New Roman"/>
                <w:noProof/>
                <w:sz w:val="20"/>
                <w:szCs w:val="20"/>
              </w:rPr>
              <w:t xml:space="preserve">2000 posjetitelja i jedno gostovanje </w:t>
            </w:r>
            <w:r w:rsidRPr="5D0E912C" w:rsidR="2F0DF5E0">
              <w:rPr>
                <w:rFonts w:ascii="Times New Roman" w:hAnsi="Times New Roman"/>
                <w:noProof/>
                <w:sz w:val="20"/>
                <w:szCs w:val="20"/>
              </w:rPr>
              <w:t xml:space="preserve">22. 2. 2025. </w:t>
            </w:r>
            <w:r w:rsidRPr="5D0E912C" w:rsidR="124ED4E3">
              <w:rPr>
                <w:rFonts w:ascii="Times New Roman" w:hAnsi="Times New Roman"/>
                <w:noProof/>
                <w:sz w:val="20"/>
                <w:szCs w:val="20"/>
              </w:rPr>
              <w:t xml:space="preserve">u inozemstvu </w:t>
            </w:r>
            <w:r w:rsidRPr="5D0E912C" w:rsidR="0EB4E2EE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5D0E912C" w:rsidR="18EACC79">
              <w:rPr>
                <w:rFonts w:ascii="Times New Roman" w:hAnsi="Times New Roman"/>
                <w:noProof/>
                <w:sz w:val="20"/>
                <w:szCs w:val="20"/>
              </w:rPr>
              <w:t xml:space="preserve">Konzervatorij Bonporti, </w:t>
            </w:r>
            <w:r w:rsidRPr="5D0E912C" w:rsidR="04E27393">
              <w:rPr>
                <w:rFonts w:ascii="Times New Roman" w:hAnsi="Times New Roman"/>
                <w:noProof/>
                <w:sz w:val="20"/>
                <w:szCs w:val="20"/>
              </w:rPr>
              <w:t>T</w:t>
            </w:r>
            <w:r w:rsidRPr="5D0E912C" w:rsidR="18EACC79">
              <w:rPr>
                <w:rFonts w:ascii="Times New Roman" w:hAnsi="Times New Roman"/>
                <w:noProof/>
                <w:sz w:val="20"/>
                <w:szCs w:val="20"/>
              </w:rPr>
              <w:t xml:space="preserve">rento, </w:t>
            </w:r>
            <w:r w:rsidRPr="5D0E912C" w:rsidR="0EB4E2EE">
              <w:rPr>
                <w:rFonts w:ascii="Times New Roman" w:hAnsi="Times New Roman"/>
                <w:noProof/>
                <w:sz w:val="20"/>
                <w:szCs w:val="20"/>
              </w:rPr>
              <w:t>Italija</w:t>
            </w:r>
            <w:r w:rsidRPr="5D0E912C" w:rsidR="16DD9366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  <w:r w:rsidRPr="5D0E912C" w:rsidR="08A02913">
              <w:rPr>
                <w:rFonts w:ascii="Times New Roman" w:hAnsi="Times New Roman"/>
                <w:noProof/>
                <w:sz w:val="20"/>
                <w:szCs w:val="20"/>
              </w:rPr>
              <w:t>. Premijernim izvedbama ravnali su mentori a reprizama uključujući i gostovanje studenti i studentice dirigiranja. U izvedbe su bili uključeni studenti svih odsjeka.</w:t>
            </w:r>
          </w:p>
          <w:p w:rsidRPr="009F488C" w:rsidR="000309A5" w:rsidP="5D0E912C" w:rsidRDefault="000309A5" w14:paraId="602E7151" w14:textId="6147CB9A">
            <w:pPr>
              <w:pStyle w:val="Normal"/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5D0E912C" w:rsidR="375A2391">
              <w:rPr>
                <w:rFonts w:ascii="Times New Roman" w:hAnsi="Times New Roman"/>
                <w:noProof/>
                <w:sz w:val="20"/>
                <w:szCs w:val="20"/>
              </w:rPr>
              <w:t xml:space="preserve">Sami projekti </w:t>
            </w:r>
            <w:r w:rsidRPr="5D0E912C" w:rsidR="78F15186">
              <w:rPr>
                <w:rFonts w:ascii="Times New Roman" w:hAnsi="Times New Roman"/>
                <w:noProof/>
                <w:sz w:val="20"/>
                <w:szCs w:val="20"/>
              </w:rPr>
              <w:t xml:space="preserve">bili </w:t>
            </w:r>
            <w:r w:rsidRPr="5D0E912C" w:rsidR="375A2391">
              <w:rPr>
                <w:rFonts w:ascii="Times New Roman" w:hAnsi="Times New Roman"/>
                <w:noProof/>
                <w:sz w:val="20"/>
                <w:szCs w:val="20"/>
              </w:rPr>
              <w:t xml:space="preserve">su u formi vrlo različiti, ali im je zajednička ideja </w:t>
            </w:r>
            <w:r w:rsidRPr="5D0E912C" w:rsidR="375A2391">
              <w:rPr>
                <w:rFonts w:ascii="Times New Roman" w:hAnsi="Times New Roman"/>
                <w:noProof/>
                <w:sz w:val="20"/>
                <w:szCs w:val="20"/>
              </w:rPr>
              <w:t>rekonstrukcije</w:t>
            </w:r>
            <w:r w:rsidRPr="5D0E912C" w:rsidR="29FCF2BB">
              <w:rPr>
                <w:rFonts w:ascii="Times New Roman" w:hAnsi="Times New Roman"/>
                <w:noProof/>
                <w:sz w:val="20"/>
                <w:szCs w:val="20"/>
              </w:rPr>
              <w:t xml:space="preserve"> i suvremene interpretacije.</w:t>
            </w:r>
          </w:p>
          <w:p w:rsidRPr="009F488C" w:rsidR="000309A5" w:rsidP="5D0E912C" w:rsidRDefault="000309A5" w14:paraId="62C32912" w14:textId="64A16CFF">
            <w:pPr>
              <w:pStyle w:val="Normal"/>
              <w:suppressLineNumbers w:val="0"/>
              <w:bidi w:val="0"/>
              <w:spacing w:before="0" w:beforeAutospacing="off" w:after="120" w:afterAutospacing="off" w:line="276" w:lineRule="auto"/>
              <w:ind w:left="0" w:right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5D0E912C" w:rsidR="23B3C255">
              <w:rPr>
                <w:rFonts w:ascii="Times New Roman" w:hAnsi="Times New Roman"/>
                <w:noProof/>
                <w:sz w:val="20"/>
                <w:szCs w:val="20"/>
              </w:rPr>
              <w:t>"</w:t>
            </w:r>
            <w:r w:rsidRPr="5D0E912C" w:rsidR="3207AE06">
              <w:rPr>
                <w:rFonts w:ascii="Times New Roman" w:hAnsi="Times New Roman"/>
                <w:noProof/>
                <w:sz w:val="20"/>
                <w:szCs w:val="20"/>
              </w:rPr>
              <w:t>Priroda i opera</w:t>
            </w:r>
            <w:r w:rsidRPr="5D0E912C" w:rsidR="21160866">
              <w:rPr>
                <w:rFonts w:ascii="Times New Roman" w:hAnsi="Times New Roman"/>
                <w:noProof/>
                <w:sz w:val="20"/>
                <w:szCs w:val="20"/>
              </w:rPr>
              <w:t>"</w:t>
            </w:r>
            <w:r w:rsidRPr="5D0E912C" w:rsidR="3207AE0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5D0E912C" w:rsidR="0FDA39CB"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5D0E912C" w:rsidR="41E142AA">
              <w:rPr>
                <w:rFonts w:ascii="Times New Roman" w:hAnsi="Times New Roman"/>
                <w:noProof/>
                <w:sz w:val="20"/>
                <w:szCs w:val="20"/>
              </w:rPr>
              <w:t>inovativna glazb</w:t>
            </w:r>
            <w:r w:rsidRPr="5D0E912C" w:rsidR="47E36F38">
              <w:rPr>
                <w:rFonts w:ascii="Times New Roman" w:hAnsi="Times New Roman"/>
                <w:noProof/>
                <w:sz w:val="20"/>
                <w:szCs w:val="20"/>
              </w:rPr>
              <w:t xml:space="preserve">eno scenska rekonstrukcija </w:t>
            </w:r>
            <w:r w:rsidRPr="5D0E912C" w:rsidR="66BB93F4">
              <w:rPr>
                <w:rFonts w:ascii="Times New Roman" w:hAnsi="Times New Roman"/>
                <w:noProof/>
                <w:sz w:val="20"/>
                <w:szCs w:val="20"/>
              </w:rPr>
              <w:t xml:space="preserve">građena </w:t>
            </w:r>
            <w:r w:rsidRPr="5D0E912C" w:rsidR="4C024A1C">
              <w:rPr>
                <w:rFonts w:ascii="Times New Roman" w:hAnsi="Times New Roman"/>
                <w:noProof/>
                <w:sz w:val="20"/>
                <w:szCs w:val="20"/>
              </w:rPr>
              <w:t xml:space="preserve">na </w:t>
            </w:r>
            <w:r w:rsidRPr="5D0E912C" w:rsidR="47E36F38">
              <w:rPr>
                <w:rFonts w:ascii="Times New Roman" w:hAnsi="Times New Roman"/>
                <w:noProof/>
                <w:sz w:val="20"/>
                <w:szCs w:val="20"/>
              </w:rPr>
              <w:t>krhotina</w:t>
            </w:r>
            <w:r w:rsidRPr="5D0E912C" w:rsidR="53F5E57C">
              <w:rPr>
                <w:rFonts w:ascii="Times New Roman" w:hAnsi="Times New Roman"/>
                <w:noProof/>
                <w:sz w:val="20"/>
                <w:szCs w:val="20"/>
              </w:rPr>
              <w:t>ma</w:t>
            </w:r>
            <w:r w:rsidRPr="5D0E912C" w:rsidR="47E36F3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5D0E912C" w:rsidR="1E3A1423">
              <w:rPr>
                <w:rFonts w:ascii="Times New Roman" w:hAnsi="Times New Roman"/>
                <w:noProof/>
                <w:sz w:val="20"/>
                <w:szCs w:val="20"/>
              </w:rPr>
              <w:t>glazbenih ostvarenj</w:t>
            </w:r>
            <w:r w:rsidRPr="5D0E912C" w:rsidR="3278B30B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Pr="5D0E912C" w:rsidR="1E3A1423">
              <w:rPr>
                <w:rFonts w:ascii="Times New Roman" w:hAnsi="Times New Roman"/>
                <w:noProof/>
                <w:sz w:val="20"/>
                <w:szCs w:val="20"/>
              </w:rPr>
              <w:t xml:space="preserve"> kroz povijest</w:t>
            </w:r>
            <w:r w:rsidRPr="5D0E912C" w:rsidR="4E269645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Pr="5D0E912C" w:rsidR="1E359B62">
              <w:rPr>
                <w:rFonts w:ascii="Times New Roman" w:hAnsi="Times New Roman"/>
                <w:noProof/>
                <w:sz w:val="20"/>
                <w:szCs w:val="20"/>
              </w:rPr>
              <w:t>otv</w:t>
            </w:r>
            <w:r w:rsidRPr="5D0E912C" w:rsidR="073FCE27">
              <w:rPr>
                <w:rFonts w:ascii="Times New Roman" w:hAnsi="Times New Roman"/>
                <w:noProof/>
                <w:sz w:val="20"/>
                <w:szCs w:val="20"/>
              </w:rPr>
              <w:t>orila je</w:t>
            </w:r>
            <w:r w:rsidRPr="5D0E912C" w:rsidR="1E359B62">
              <w:rPr>
                <w:rFonts w:ascii="Times New Roman" w:hAnsi="Times New Roman"/>
                <w:noProof/>
                <w:sz w:val="20"/>
                <w:szCs w:val="20"/>
              </w:rPr>
              <w:t xml:space="preserve"> pitanja uništenja okoliša</w:t>
            </w:r>
            <w:r w:rsidRPr="5D0E912C" w:rsidR="4C1CCE67">
              <w:rPr>
                <w:rFonts w:ascii="Times New Roman" w:hAnsi="Times New Roman"/>
                <w:noProof/>
                <w:sz w:val="20"/>
                <w:szCs w:val="20"/>
              </w:rPr>
              <w:t xml:space="preserve"> i </w:t>
            </w:r>
            <w:r w:rsidRPr="5D0E912C" w:rsidR="1E359B62">
              <w:rPr>
                <w:rFonts w:ascii="Times New Roman" w:hAnsi="Times New Roman"/>
                <w:noProof/>
                <w:sz w:val="20"/>
                <w:szCs w:val="20"/>
              </w:rPr>
              <w:t xml:space="preserve">otuđenja čovjeka od prirode i samoga sebe. </w:t>
            </w:r>
            <w:r w:rsidRPr="5D0E912C" w:rsidR="375A44D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Pr="009F488C" w:rsidR="000309A5" w:rsidP="5D0E912C" w:rsidRDefault="000309A5" w14:paraId="44EB2691" w14:textId="5D8B163F">
            <w:pPr>
              <w:pStyle w:val="Normal"/>
              <w:suppressLineNumbers w:val="0"/>
              <w:bidi w:val="0"/>
              <w:spacing w:before="0" w:beforeAutospacing="off" w:after="120" w:afterAutospacing="off" w:line="276" w:lineRule="auto"/>
              <w:ind w:left="0" w:right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5D0E912C" w:rsidR="2A6D329F">
              <w:rPr>
                <w:rFonts w:ascii="Times New Roman" w:hAnsi="Times New Roman"/>
                <w:noProof/>
                <w:sz w:val="20"/>
                <w:szCs w:val="20"/>
              </w:rPr>
              <w:t>"Hipolit i Aricija" - projekt je donio u Hrvatsku rijetko izvođen operni repertoar, pružajući sudionicima priliku da zakorače neutabanim putem.</w:t>
            </w:r>
            <w:r w:rsidRPr="5D0E912C" w:rsidR="2EFEDD0A">
              <w:rPr>
                <w:rFonts w:ascii="Times New Roman" w:hAnsi="Times New Roman"/>
                <w:noProof/>
                <w:sz w:val="20"/>
                <w:szCs w:val="20"/>
              </w:rPr>
              <w:t xml:space="preserve"> Izvedbi je prethodio z</w:t>
            </w:r>
            <w:r w:rsidRPr="5D0E912C" w:rsidR="72C44EB6">
              <w:rPr>
                <w:rFonts w:ascii="Times New Roman" w:hAnsi="Times New Roman"/>
                <w:noProof/>
                <w:sz w:val="20"/>
                <w:szCs w:val="20"/>
              </w:rPr>
              <w:t>načajan istraživački rad oko</w:t>
            </w:r>
            <w:r w:rsidRPr="5D0E912C" w:rsidR="2A6D329F">
              <w:rPr>
                <w:rFonts w:ascii="Times New Roman" w:hAnsi="Times New Roman"/>
                <w:noProof/>
                <w:sz w:val="20"/>
                <w:szCs w:val="20"/>
              </w:rPr>
              <w:t xml:space="preserve"> pronalaska, analize i vrednovanja partiture koja se koristi</w:t>
            </w:r>
            <w:r w:rsidRPr="5D0E912C" w:rsidR="7222931E">
              <w:rPr>
                <w:rFonts w:ascii="Times New Roman" w:hAnsi="Times New Roman"/>
                <w:noProof/>
                <w:sz w:val="20"/>
                <w:szCs w:val="20"/>
              </w:rPr>
              <w:t>la</w:t>
            </w:r>
            <w:r w:rsidRPr="5D0E912C" w:rsidR="2A6D329F">
              <w:rPr>
                <w:rFonts w:ascii="Times New Roman" w:hAnsi="Times New Roman"/>
                <w:noProof/>
                <w:sz w:val="20"/>
                <w:szCs w:val="20"/>
              </w:rPr>
              <w:t xml:space="preserve"> za izvedbu, </w:t>
            </w:r>
            <w:r w:rsidRPr="5D0E912C" w:rsidR="2A6D329F">
              <w:rPr>
                <w:rFonts w:ascii="Times New Roman" w:hAnsi="Times New Roman"/>
                <w:noProof/>
                <w:sz w:val="20"/>
                <w:szCs w:val="20"/>
              </w:rPr>
              <w:t xml:space="preserve">pripreme pjevača i instrumentalista uvažavajući izvođačke mogućnosti i postulate onoga </w:t>
            </w:r>
            <w:r w:rsidRPr="5D0E912C" w:rsidR="2A6D329F">
              <w:rPr>
                <w:rFonts w:ascii="Times New Roman" w:hAnsi="Times New Roman"/>
                <w:noProof/>
                <w:sz w:val="20"/>
                <w:szCs w:val="20"/>
              </w:rPr>
              <w:t>vremena, osmišljavanja scenografije, kostimografije, svjetla i dizajna s ciljem osuvremenjivanja izvorne operne radnj</w:t>
            </w:r>
            <w:r w:rsidRPr="5D0E912C" w:rsidR="34A91466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5D0E912C" w:rsidR="752EACC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 w:rsidRPr="5D0E912C" w:rsidR="34A9146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Pr="009F488C" w:rsidR="000309A5" w:rsidP="5D0E912C" w:rsidRDefault="000309A5" w14:paraId="1EE4065C" w14:textId="06BBF5D0">
            <w:pPr>
              <w:pStyle w:val="Normal"/>
              <w:suppressLineNumbers w:val="0"/>
              <w:bidi w:val="0"/>
              <w:spacing w:before="0" w:beforeAutospacing="off" w:after="120" w:afterAutospacing="off" w:line="276" w:lineRule="auto"/>
              <w:ind w:left="0" w:right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Pr="009F488C" w:rsidR="000309A5" w:rsidTr="5D0E912C" w14:paraId="595085B6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77C3B32B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Obrazloženje odabira primjera dobre prakse (navesti zašto smatrate da je navedena aktivnost primjer dobre prakse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; do 1000 znakova</w:t>
            </w: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6203" w:type="dxa"/>
            <w:tcMar/>
            <w:hideMark/>
          </w:tcPr>
          <w:p w:rsidR="0945E009" w:rsidP="5D0E912C" w:rsidRDefault="0945E009" w14:paraId="28596418" w14:textId="252ED074">
            <w:pPr>
              <w:pStyle w:val="Normal"/>
              <w:suppressLineNumbers w:val="0"/>
              <w:bidi w:val="0"/>
              <w:spacing w:before="0" w:beforeAutospacing="off" w:after="120" w:afterAutospacing="off" w:line="276" w:lineRule="auto"/>
              <w:ind w:left="0" w:right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5D0E912C" w:rsidR="0945E009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5D0E912C" w:rsidR="0E114C1E">
              <w:rPr>
                <w:rFonts w:ascii="Times New Roman" w:hAnsi="Times New Roman"/>
                <w:noProof/>
                <w:sz w:val="20"/>
                <w:szCs w:val="20"/>
              </w:rPr>
              <w:t xml:space="preserve"> Umjetničko istraživačka djelatnost Muzičke akademije značajno je fokusirana na interdisciplinarnost i suradnju s drugim sastavnicama unutar umjetničkog i humanističkog područja. Glazbeno scenski projekti pokazali su se i kao idealne platforme za jačanje transverzalnosti unutar naše ustanove </w:t>
            </w:r>
            <w:r w:rsidRPr="5D0E912C" w:rsidR="73C13F87">
              <w:rPr>
                <w:rFonts w:ascii="Times New Roman" w:hAnsi="Times New Roman"/>
                <w:noProof/>
                <w:sz w:val="20"/>
                <w:szCs w:val="20"/>
              </w:rPr>
              <w:t xml:space="preserve">te </w:t>
            </w:r>
            <w:r w:rsidRPr="5D0E912C" w:rsidR="0E114C1E">
              <w:rPr>
                <w:rFonts w:ascii="Times New Roman" w:hAnsi="Times New Roman"/>
                <w:noProof/>
                <w:sz w:val="20"/>
                <w:szCs w:val="20"/>
              </w:rPr>
              <w:t>mobilizira</w:t>
            </w:r>
            <w:r w:rsidRPr="5D0E912C" w:rsidR="7A8F5121">
              <w:rPr>
                <w:rFonts w:ascii="Times New Roman" w:hAnsi="Times New Roman"/>
                <w:noProof/>
                <w:sz w:val="20"/>
                <w:szCs w:val="20"/>
              </w:rPr>
              <w:t>nje</w:t>
            </w:r>
            <w:r w:rsidRPr="5D0E912C" w:rsidR="0E114C1E">
              <w:rPr>
                <w:rFonts w:ascii="Times New Roman" w:hAnsi="Times New Roman"/>
                <w:noProof/>
                <w:sz w:val="20"/>
                <w:szCs w:val="20"/>
              </w:rPr>
              <w:t xml:space="preserve"> velik</w:t>
            </w:r>
            <w:r w:rsidRPr="5D0E912C" w:rsidR="1D009C21">
              <w:rPr>
                <w:rFonts w:ascii="Times New Roman" w:hAnsi="Times New Roman"/>
                <w:noProof/>
                <w:sz w:val="20"/>
                <w:szCs w:val="20"/>
              </w:rPr>
              <w:t>og</w:t>
            </w:r>
            <w:r w:rsidRPr="5D0E912C" w:rsidR="0E114C1E">
              <w:rPr>
                <w:rFonts w:ascii="Times New Roman" w:hAnsi="Times New Roman"/>
                <w:noProof/>
                <w:sz w:val="20"/>
                <w:szCs w:val="20"/>
              </w:rPr>
              <w:t xml:space="preserve"> broj</w:t>
            </w:r>
            <w:r w:rsidRPr="5D0E912C" w:rsidR="5F60BEC3">
              <w:rPr>
                <w:rFonts w:ascii="Times New Roman" w:hAnsi="Times New Roman"/>
                <w:noProof/>
                <w:sz w:val="20"/>
                <w:szCs w:val="20"/>
              </w:rPr>
              <w:t xml:space="preserve">a </w:t>
            </w:r>
            <w:r w:rsidRPr="5D0E912C" w:rsidR="0E114C1E">
              <w:rPr>
                <w:rFonts w:ascii="Times New Roman" w:hAnsi="Times New Roman"/>
                <w:noProof/>
                <w:sz w:val="20"/>
                <w:szCs w:val="20"/>
              </w:rPr>
              <w:t xml:space="preserve">studenata i profesora </w:t>
            </w:r>
            <w:r w:rsidRPr="5D0E912C" w:rsidR="3B7EDD58">
              <w:rPr>
                <w:rFonts w:ascii="Times New Roman" w:hAnsi="Times New Roman"/>
                <w:noProof/>
                <w:sz w:val="20"/>
                <w:szCs w:val="20"/>
              </w:rPr>
              <w:t>uz</w:t>
            </w:r>
            <w:r w:rsidRPr="5D0E912C" w:rsidR="0E114C1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5D0E912C" w:rsidR="78D7DB2F">
              <w:rPr>
                <w:rFonts w:ascii="Times New Roman" w:hAnsi="Times New Roman"/>
                <w:noProof/>
                <w:sz w:val="20"/>
                <w:szCs w:val="20"/>
              </w:rPr>
              <w:t>promicanje</w:t>
            </w:r>
            <w:r w:rsidRPr="5D0E912C" w:rsidR="5EF7F87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5D0E912C" w:rsidR="0E114C1E">
              <w:rPr>
                <w:rFonts w:ascii="Times New Roman" w:hAnsi="Times New Roman"/>
                <w:noProof/>
                <w:sz w:val="20"/>
                <w:szCs w:val="20"/>
              </w:rPr>
              <w:t>kultur</w:t>
            </w:r>
            <w:r w:rsidRPr="5D0E912C" w:rsidR="2A291FDB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5D0E912C" w:rsidR="0E114C1E">
              <w:rPr>
                <w:rFonts w:ascii="Times New Roman" w:hAnsi="Times New Roman"/>
                <w:noProof/>
                <w:sz w:val="20"/>
                <w:szCs w:val="20"/>
              </w:rPr>
              <w:t xml:space="preserve"> istraživanja, kreativnosti i suradnj</w:t>
            </w:r>
            <w:r w:rsidRPr="5D0E912C" w:rsidR="51269A51">
              <w:rPr>
                <w:rFonts w:ascii="Times New Roman" w:hAnsi="Times New Roman"/>
                <w:noProof/>
                <w:sz w:val="20"/>
                <w:szCs w:val="20"/>
              </w:rPr>
              <w:t>e.</w:t>
            </w:r>
            <w:r w:rsidRPr="5D0E912C" w:rsidR="3443C85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5D0E912C" w:rsidR="185F3720">
              <w:rPr>
                <w:rFonts w:ascii="Times New Roman" w:hAnsi="Times New Roman"/>
                <w:noProof/>
                <w:sz w:val="20"/>
                <w:szCs w:val="20"/>
              </w:rPr>
              <w:t xml:space="preserve">Oba projekta značajno su doprinijela i razvoju specifičnih vještina studenata u kontekstu suvremenog tržište rada. </w:t>
            </w:r>
          </w:p>
          <w:p w:rsidR="67662D04" w:rsidP="5D0E912C" w:rsidRDefault="67662D04" w14:paraId="09F0D0D6" w14:textId="5D4C2ECB">
            <w:pPr>
              <w:pStyle w:val="Normal"/>
              <w:suppressLineNumbers w:val="0"/>
              <w:bidi w:val="0"/>
              <w:spacing w:before="0" w:beforeAutospacing="off" w:after="120" w:afterAutospacing="off" w:line="276" w:lineRule="auto"/>
              <w:ind w:left="0" w:right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5D0E912C" w:rsidR="67662D04">
              <w:rPr>
                <w:rFonts w:ascii="Times New Roman" w:hAnsi="Times New Roman"/>
                <w:noProof/>
                <w:sz w:val="20"/>
                <w:szCs w:val="20"/>
              </w:rPr>
              <w:t>U širem kontekstu, ovakvi p</w:t>
            </w:r>
            <w:r w:rsidRPr="5D0E912C" w:rsidR="3443C856">
              <w:rPr>
                <w:rFonts w:ascii="Times New Roman" w:hAnsi="Times New Roman"/>
                <w:noProof/>
                <w:sz w:val="20"/>
                <w:szCs w:val="20"/>
              </w:rPr>
              <w:t>rojekt</w:t>
            </w:r>
            <w:r w:rsidRPr="5D0E912C" w:rsidR="100D3054">
              <w:rPr>
                <w:rFonts w:ascii="Times New Roman" w:hAnsi="Times New Roman"/>
                <w:noProof/>
                <w:sz w:val="20"/>
                <w:szCs w:val="20"/>
              </w:rPr>
              <w:t>i teže</w:t>
            </w:r>
            <w:r w:rsidRPr="5D0E912C" w:rsidR="3443C856">
              <w:rPr>
                <w:rFonts w:ascii="Times New Roman" w:hAnsi="Times New Roman"/>
                <w:noProof/>
                <w:sz w:val="20"/>
                <w:szCs w:val="20"/>
              </w:rPr>
              <w:t xml:space="preserve"> jača</w:t>
            </w:r>
            <w:r w:rsidRPr="5D0E912C" w:rsidR="4B4855DE">
              <w:rPr>
                <w:rFonts w:ascii="Times New Roman" w:hAnsi="Times New Roman"/>
                <w:noProof/>
                <w:sz w:val="20"/>
                <w:szCs w:val="20"/>
              </w:rPr>
              <w:t>nju</w:t>
            </w:r>
            <w:r w:rsidRPr="5D0E912C" w:rsidR="3443C856">
              <w:rPr>
                <w:rFonts w:ascii="Times New Roman" w:hAnsi="Times New Roman"/>
                <w:noProof/>
                <w:sz w:val="20"/>
                <w:szCs w:val="20"/>
              </w:rPr>
              <w:t xml:space="preserve"> vidljivost umjetničkog visokog obrazovanja, poti</w:t>
            </w:r>
            <w:r w:rsidRPr="5D0E912C" w:rsidR="480B3C52">
              <w:rPr>
                <w:rFonts w:ascii="Times New Roman" w:hAnsi="Times New Roman"/>
                <w:noProof/>
                <w:sz w:val="20"/>
                <w:szCs w:val="20"/>
              </w:rPr>
              <w:t>canju</w:t>
            </w:r>
            <w:r w:rsidRPr="5D0E912C" w:rsidR="3443C856">
              <w:rPr>
                <w:rFonts w:ascii="Times New Roman" w:hAnsi="Times New Roman"/>
                <w:noProof/>
                <w:sz w:val="20"/>
                <w:szCs w:val="20"/>
              </w:rPr>
              <w:t xml:space="preserve"> dijalog</w:t>
            </w:r>
            <w:r w:rsidRPr="5D0E912C" w:rsidR="147AB7C2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Pr="5D0E912C" w:rsidR="3443C856">
              <w:rPr>
                <w:rFonts w:ascii="Times New Roman" w:hAnsi="Times New Roman"/>
                <w:noProof/>
                <w:sz w:val="20"/>
                <w:szCs w:val="20"/>
              </w:rPr>
              <w:t xml:space="preserve"> sa širom zajednicom te pridonos</w:t>
            </w:r>
            <w:r w:rsidRPr="5D0E912C" w:rsidR="7825E344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5D0E912C" w:rsidR="3443C856">
              <w:rPr>
                <w:rFonts w:ascii="Times New Roman" w:hAnsi="Times New Roman"/>
                <w:noProof/>
                <w:sz w:val="20"/>
                <w:szCs w:val="20"/>
              </w:rPr>
              <w:t xml:space="preserve"> razvoju kulturnog identiteta i društvene odgovornosti kroz kreativnost, otvorenost, suradnju, inkluzivnost i pristupačnost glazbene umjetnosti.</w:t>
            </w:r>
          </w:p>
          <w:p w:rsidRPr="009F488C" w:rsidR="000309A5" w:rsidP="5D0E912C" w:rsidRDefault="000309A5" w14:paraId="22A61A6D" w14:textId="26F3A76D">
            <w:pPr>
              <w:pStyle w:val="Normal"/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Pr="009F488C" w:rsidR="000309A5" w:rsidTr="5D0E912C" w14:paraId="0B255C4F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0309A5" w:rsidRDefault="000309A5" w14:paraId="01268737" w14:textId="77777777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Planovi za dodatno unaprjeđenje (navesti moguće planirane aktivnosti u sljedećem razdoblju)</w:t>
            </w:r>
          </w:p>
        </w:tc>
        <w:tc>
          <w:tcPr>
            <w:tcW w:w="6203" w:type="dxa"/>
            <w:tcMar/>
            <w:hideMark/>
          </w:tcPr>
          <w:p w:rsidR="000309A5" w:rsidP="002D3E1E" w:rsidRDefault="000309A5" w14:paraId="3E1DF244" w14:textId="420AD84A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5D0E912C" w:rsidR="0945E009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5D0E912C" w:rsidR="414CABA2">
              <w:rPr>
                <w:rFonts w:ascii="Times New Roman" w:hAnsi="Times New Roman"/>
                <w:noProof/>
                <w:sz w:val="20"/>
                <w:szCs w:val="20"/>
              </w:rPr>
              <w:t>Planiran je nastavak suradnje s ostalim sastavnicama na realizaciji kompleks</w:t>
            </w:r>
            <w:r w:rsidRPr="5D0E912C" w:rsidR="4F02DB78">
              <w:rPr>
                <w:rFonts w:ascii="Times New Roman" w:hAnsi="Times New Roman"/>
                <w:noProof/>
                <w:sz w:val="20"/>
                <w:szCs w:val="20"/>
              </w:rPr>
              <w:t xml:space="preserve">nih glazbeno scenskih projekata i umjetničkog interdsiciplinarnog istraživanja. Planirane su </w:t>
            </w:r>
            <w:r w:rsidRPr="5D0E912C" w:rsidR="66C885CC">
              <w:rPr>
                <w:rFonts w:ascii="Times New Roman" w:hAnsi="Times New Roman"/>
                <w:noProof/>
                <w:sz w:val="20"/>
                <w:szCs w:val="20"/>
              </w:rPr>
              <w:t>aktivnosti za</w:t>
            </w:r>
            <w:r w:rsidRPr="5D0E912C" w:rsidR="4F02DB78">
              <w:rPr>
                <w:rFonts w:ascii="Times New Roman" w:hAnsi="Times New Roman"/>
                <w:noProof/>
                <w:sz w:val="20"/>
                <w:szCs w:val="20"/>
              </w:rPr>
              <w:t xml:space="preserve"> unaprjeđenje d</w:t>
            </w:r>
            <w:r w:rsidRPr="5D0E912C" w:rsidR="3B0E38FF">
              <w:rPr>
                <w:rFonts w:ascii="Times New Roman" w:hAnsi="Times New Roman"/>
                <w:noProof/>
                <w:sz w:val="20"/>
                <w:szCs w:val="20"/>
              </w:rPr>
              <w:t xml:space="preserve">iseminacije rezultata istraživanja u segmentu digitalnih medija (snimanja, </w:t>
            </w:r>
            <w:r w:rsidRPr="5D0E912C" w:rsidR="26C9D2C6">
              <w:rPr>
                <w:rFonts w:ascii="Times New Roman" w:hAnsi="Times New Roman"/>
                <w:noProof/>
                <w:sz w:val="20"/>
                <w:szCs w:val="20"/>
              </w:rPr>
              <w:t>prenošenja uživo, arhiviranje na specijaliziranim internetskim platformama) i</w:t>
            </w:r>
            <w:r w:rsidRPr="5D0E912C" w:rsidR="3B0E38FF">
              <w:rPr>
                <w:rFonts w:ascii="Times New Roman" w:hAnsi="Times New Roman"/>
                <w:noProof/>
                <w:sz w:val="20"/>
                <w:szCs w:val="20"/>
              </w:rPr>
              <w:t xml:space="preserve"> internacionalizacije</w:t>
            </w:r>
            <w:r w:rsidRPr="5D0E912C" w:rsidR="72B1BF54">
              <w:rPr>
                <w:rFonts w:ascii="Times New Roman" w:hAnsi="Times New Roman"/>
                <w:noProof/>
                <w:sz w:val="20"/>
                <w:szCs w:val="20"/>
              </w:rPr>
              <w:t xml:space="preserve"> (javne izvedbe i predavanja u inozemstvu na partnerskim sveučilištima i drugim institucijama)</w:t>
            </w:r>
          </w:p>
          <w:p w:rsidRPr="009F488C" w:rsidR="000309A5" w:rsidP="5D0E912C" w:rsidRDefault="000309A5" w14:paraId="4B9AC286" w14:textId="00B8EEC9">
            <w:pPr>
              <w:pStyle w:val="Normal"/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Pr="009F488C" w:rsidR="000309A5" w:rsidP="000309A5" w:rsidRDefault="000309A5" w14:paraId="3352FD12" w14:textId="77777777">
      <w:pPr>
        <w:spacing w:after="120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4834DB" w:rsidRDefault="004834DB" w14:paraId="11C36220" w14:textId="77777777"/>
    <w:sectPr w:rsidR="004834D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5"/>
    <w:rsid w:val="000309A5"/>
    <w:rsid w:val="00052CB7"/>
    <w:rsid w:val="004834DB"/>
    <w:rsid w:val="005B4814"/>
    <w:rsid w:val="006E5179"/>
    <w:rsid w:val="00815978"/>
    <w:rsid w:val="0094FB90"/>
    <w:rsid w:val="00C76ED7"/>
    <w:rsid w:val="00ED01B1"/>
    <w:rsid w:val="0100938F"/>
    <w:rsid w:val="012A2539"/>
    <w:rsid w:val="018F48CD"/>
    <w:rsid w:val="02085F50"/>
    <w:rsid w:val="028821F5"/>
    <w:rsid w:val="02B41076"/>
    <w:rsid w:val="02D41C71"/>
    <w:rsid w:val="04E27393"/>
    <w:rsid w:val="050A7649"/>
    <w:rsid w:val="05324534"/>
    <w:rsid w:val="05C31D1B"/>
    <w:rsid w:val="05D683EC"/>
    <w:rsid w:val="05E8495B"/>
    <w:rsid w:val="06CDFE88"/>
    <w:rsid w:val="06D42031"/>
    <w:rsid w:val="073FCE27"/>
    <w:rsid w:val="07ACC34A"/>
    <w:rsid w:val="07BE0992"/>
    <w:rsid w:val="07D31677"/>
    <w:rsid w:val="07FF0418"/>
    <w:rsid w:val="0842E9D0"/>
    <w:rsid w:val="08A02913"/>
    <w:rsid w:val="0945E009"/>
    <w:rsid w:val="09E17F6D"/>
    <w:rsid w:val="09F8ED4F"/>
    <w:rsid w:val="0A1D0E7B"/>
    <w:rsid w:val="0B2C4248"/>
    <w:rsid w:val="0B8FC5AA"/>
    <w:rsid w:val="0BDEE054"/>
    <w:rsid w:val="0D3702C4"/>
    <w:rsid w:val="0D5D50A2"/>
    <w:rsid w:val="0D7BFB34"/>
    <w:rsid w:val="0DE460FA"/>
    <w:rsid w:val="0DF0EFD6"/>
    <w:rsid w:val="0E114C1E"/>
    <w:rsid w:val="0EB4E2EE"/>
    <w:rsid w:val="0F05351C"/>
    <w:rsid w:val="0F80BDC5"/>
    <w:rsid w:val="0FDA39CB"/>
    <w:rsid w:val="100D3054"/>
    <w:rsid w:val="108E2920"/>
    <w:rsid w:val="1159BFDF"/>
    <w:rsid w:val="116B99A3"/>
    <w:rsid w:val="124ED4E3"/>
    <w:rsid w:val="12747D14"/>
    <w:rsid w:val="13D1372F"/>
    <w:rsid w:val="1477CF53"/>
    <w:rsid w:val="147AB7C2"/>
    <w:rsid w:val="14E95C24"/>
    <w:rsid w:val="1647E2D6"/>
    <w:rsid w:val="16DD9366"/>
    <w:rsid w:val="16F01958"/>
    <w:rsid w:val="16FD2E7B"/>
    <w:rsid w:val="185F3720"/>
    <w:rsid w:val="18EACC79"/>
    <w:rsid w:val="194A0486"/>
    <w:rsid w:val="19CD7C09"/>
    <w:rsid w:val="1D009C21"/>
    <w:rsid w:val="1D49F297"/>
    <w:rsid w:val="1DB66BAB"/>
    <w:rsid w:val="1E359B62"/>
    <w:rsid w:val="1E3A1423"/>
    <w:rsid w:val="1F13BFA3"/>
    <w:rsid w:val="1FE250E5"/>
    <w:rsid w:val="20127EF7"/>
    <w:rsid w:val="205D71CF"/>
    <w:rsid w:val="208864EC"/>
    <w:rsid w:val="20B295C4"/>
    <w:rsid w:val="211007E0"/>
    <w:rsid w:val="21160866"/>
    <w:rsid w:val="2153A8E6"/>
    <w:rsid w:val="21F3C2D0"/>
    <w:rsid w:val="229B3980"/>
    <w:rsid w:val="22A6384A"/>
    <w:rsid w:val="233F7CE1"/>
    <w:rsid w:val="2364F619"/>
    <w:rsid w:val="23B3C255"/>
    <w:rsid w:val="23CE357F"/>
    <w:rsid w:val="2511EC42"/>
    <w:rsid w:val="25B114F4"/>
    <w:rsid w:val="25C397E1"/>
    <w:rsid w:val="266BDB78"/>
    <w:rsid w:val="26C9D2C6"/>
    <w:rsid w:val="2782F0A6"/>
    <w:rsid w:val="27B81462"/>
    <w:rsid w:val="29321814"/>
    <w:rsid w:val="29FCF2BB"/>
    <w:rsid w:val="2A291FDB"/>
    <w:rsid w:val="2A62404B"/>
    <w:rsid w:val="2A6D329F"/>
    <w:rsid w:val="2AE14540"/>
    <w:rsid w:val="2B9DDB6A"/>
    <w:rsid w:val="2C1EFF85"/>
    <w:rsid w:val="2C361FC8"/>
    <w:rsid w:val="2E050F5B"/>
    <w:rsid w:val="2E4D6F64"/>
    <w:rsid w:val="2EBB8870"/>
    <w:rsid w:val="2EFEDD0A"/>
    <w:rsid w:val="2F0DF5E0"/>
    <w:rsid w:val="2F7B375C"/>
    <w:rsid w:val="3029A521"/>
    <w:rsid w:val="30A4EF96"/>
    <w:rsid w:val="30C87B28"/>
    <w:rsid w:val="3110AB76"/>
    <w:rsid w:val="31402499"/>
    <w:rsid w:val="3207AE06"/>
    <w:rsid w:val="322BDA41"/>
    <w:rsid w:val="3278B30B"/>
    <w:rsid w:val="330AB482"/>
    <w:rsid w:val="333CCA1F"/>
    <w:rsid w:val="33B3DD61"/>
    <w:rsid w:val="340BFD6C"/>
    <w:rsid w:val="3443C856"/>
    <w:rsid w:val="3456E2E4"/>
    <w:rsid w:val="34A91466"/>
    <w:rsid w:val="34DFE1B1"/>
    <w:rsid w:val="354FFC7E"/>
    <w:rsid w:val="361FB8FE"/>
    <w:rsid w:val="36C3EBDF"/>
    <w:rsid w:val="375A2391"/>
    <w:rsid w:val="375A44D5"/>
    <w:rsid w:val="37D258E6"/>
    <w:rsid w:val="38331867"/>
    <w:rsid w:val="38675311"/>
    <w:rsid w:val="39BC2F2F"/>
    <w:rsid w:val="39D9CE09"/>
    <w:rsid w:val="3B0E38FF"/>
    <w:rsid w:val="3B7EDD58"/>
    <w:rsid w:val="3B992F15"/>
    <w:rsid w:val="3C004B33"/>
    <w:rsid w:val="3C0BBC28"/>
    <w:rsid w:val="3C6D16DC"/>
    <w:rsid w:val="3D3AB6E4"/>
    <w:rsid w:val="3D7F14DD"/>
    <w:rsid w:val="3DD02C91"/>
    <w:rsid w:val="3E772C12"/>
    <w:rsid w:val="3ED625C9"/>
    <w:rsid w:val="3FC5A03C"/>
    <w:rsid w:val="40757ABA"/>
    <w:rsid w:val="4110E53C"/>
    <w:rsid w:val="41118C18"/>
    <w:rsid w:val="414CABA2"/>
    <w:rsid w:val="41B614DA"/>
    <w:rsid w:val="41E142AA"/>
    <w:rsid w:val="41F5D8D5"/>
    <w:rsid w:val="4232B63C"/>
    <w:rsid w:val="42816CB0"/>
    <w:rsid w:val="43420B87"/>
    <w:rsid w:val="43B64177"/>
    <w:rsid w:val="43FDC0DC"/>
    <w:rsid w:val="44797278"/>
    <w:rsid w:val="452C7FFD"/>
    <w:rsid w:val="4574DE55"/>
    <w:rsid w:val="45AF9ACC"/>
    <w:rsid w:val="4635559A"/>
    <w:rsid w:val="472995EF"/>
    <w:rsid w:val="473266AA"/>
    <w:rsid w:val="47626D22"/>
    <w:rsid w:val="47E36F38"/>
    <w:rsid w:val="47F74EAC"/>
    <w:rsid w:val="480B3C52"/>
    <w:rsid w:val="48A783D3"/>
    <w:rsid w:val="490AB6F3"/>
    <w:rsid w:val="4A8D63E4"/>
    <w:rsid w:val="4AE374A8"/>
    <w:rsid w:val="4AF8CED5"/>
    <w:rsid w:val="4B288437"/>
    <w:rsid w:val="4B4855DE"/>
    <w:rsid w:val="4BA12343"/>
    <w:rsid w:val="4C024A1C"/>
    <w:rsid w:val="4C1CCE67"/>
    <w:rsid w:val="4C474377"/>
    <w:rsid w:val="4C4934FB"/>
    <w:rsid w:val="4CC07CD2"/>
    <w:rsid w:val="4DAD21E5"/>
    <w:rsid w:val="4DD15BAA"/>
    <w:rsid w:val="4E269645"/>
    <w:rsid w:val="4F02DB78"/>
    <w:rsid w:val="4F625EBB"/>
    <w:rsid w:val="50E32DE3"/>
    <w:rsid w:val="51269A51"/>
    <w:rsid w:val="513D87E1"/>
    <w:rsid w:val="516A1CB8"/>
    <w:rsid w:val="51FCA2B2"/>
    <w:rsid w:val="5276EE1A"/>
    <w:rsid w:val="527F723D"/>
    <w:rsid w:val="52802B8A"/>
    <w:rsid w:val="528B53FC"/>
    <w:rsid w:val="529C53AE"/>
    <w:rsid w:val="52B2BAC5"/>
    <w:rsid w:val="53000813"/>
    <w:rsid w:val="53F5E57C"/>
    <w:rsid w:val="541C0E34"/>
    <w:rsid w:val="55215EBC"/>
    <w:rsid w:val="5590904D"/>
    <w:rsid w:val="56D2B08B"/>
    <w:rsid w:val="56DAC575"/>
    <w:rsid w:val="571DEF22"/>
    <w:rsid w:val="576C93E9"/>
    <w:rsid w:val="5854BE66"/>
    <w:rsid w:val="59179A35"/>
    <w:rsid w:val="59492F3E"/>
    <w:rsid w:val="5B66EBCF"/>
    <w:rsid w:val="5B87AC14"/>
    <w:rsid w:val="5BB82425"/>
    <w:rsid w:val="5C1E37AB"/>
    <w:rsid w:val="5C5D6377"/>
    <w:rsid w:val="5C7EAB1A"/>
    <w:rsid w:val="5D0E912C"/>
    <w:rsid w:val="5D2E3DE5"/>
    <w:rsid w:val="5EE9EC3F"/>
    <w:rsid w:val="5EF7F876"/>
    <w:rsid w:val="5F1310EC"/>
    <w:rsid w:val="5F1AA6AA"/>
    <w:rsid w:val="5F60BEC3"/>
    <w:rsid w:val="5FFBE485"/>
    <w:rsid w:val="60ACCDBC"/>
    <w:rsid w:val="60AF829A"/>
    <w:rsid w:val="60DAF5C9"/>
    <w:rsid w:val="61174C69"/>
    <w:rsid w:val="61203722"/>
    <w:rsid w:val="613326AC"/>
    <w:rsid w:val="62A0483F"/>
    <w:rsid w:val="62CD2A4A"/>
    <w:rsid w:val="63746F3B"/>
    <w:rsid w:val="63B4D5EA"/>
    <w:rsid w:val="6421BD13"/>
    <w:rsid w:val="65274124"/>
    <w:rsid w:val="658412AE"/>
    <w:rsid w:val="6614B447"/>
    <w:rsid w:val="6689E85D"/>
    <w:rsid w:val="66B26E4F"/>
    <w:rsid w:val="66BB93F4"/>
    <w:rsid w:val="66C885CC"/>
    <w:rsid w:val="67662D04"/>
    <w:rsid w:val="677FD728"/>
    <w:rsid w:val="67BA4FC9"/>
    <w:rsid w:val="6988E408"/>
    <w:rsid w:val="6A347C71"/>
    <w:rsid w:val="6A7C1129"/>
    <w:rsid w:val="6B736753"/>
    <w:rsid w:val="6D52E8D8"/>
    <w:rsid w:val="6E0AD570"/>
    <w:rsid w:val="6E8B5003"/>
    <w:rsid w:val="7045E534"/>
    <w:rsid w:val="709C0B98"/>
    <w:rsid w:val="70C4FCB4"/>
    <w:rsid w:val="70D38BBD"/>
    <w:rsid w:val="71B76C4F"/>
    <w:rsid w:val="7222931E"/>
    <w:rsid w:val="7298D53A"/>
    <w:rsid w:val="72B1BF54"/>
    <w:rsid w:val="72C44EB6"/>
    <w:rsid w:val="73C13F87"/>
    <w:rsid w:val="74A784E9"/>
    <w:rsid w:val="7507CE58"/>
    <w:rsid w:val="7516B4FD"/>
    <w:rsid w:val="752315D1"/>
    <w:rsid w:val="752EACC0"/>
    <w:rsid w:val="754BACAE"/>
    <w:rsid w:val="75504323"/>
    <w:rsid w:val="75B162B2"/>
    <w:rsid w:val="75DD84A6"/>
    <w:rsid w:val="77464ABA"/>
    <w:rsid w:val="77A1BB02"/>
    <w:rsid w:val="7825E344"/>
    <w:rsid w:val="7831CABA"/>
    <w:rsid w:val="7898CF7D"/>
    <w:rsid w:val="78BC341D"/>
    <w:rsid w:val="78D7DB2F"/>
    <w:rsid w:val="78F15186"/>
    <w:rsid w:val="791C5366"/>
    <w:rsid w:val="7952B6BD"/>
    <w:rsid w:val="7988DBDB"/>
    <w:rsid w:val="7A8F5121"/>
    <w:rsid w:val="7A9F8E92"/>
    <w:rsid w:val="7B5536CF"/>
    <w:rsid w:val="7BE8D77A"/>
    <w:rsid w:val="7C02DC55"/>
    <w:rsid w:val="7F78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78C6"/>
  <w15:chartTrackingRefBased/>
  <w15:docId w15:val="{5FC06EC7-8C9F-4303-9EF3-156F3F2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09A5"/>
    <w:pPr>
      <w:spacing w:after="200" w:line="276" w:lineRule="auto"/>
    </w:pPr>
    <w:rPr>
      <w:rFonts w:ascii="Calibri" w:hAnsi="Calibri" w:eastAsia="Calibri" w:cs="Times New Roman"/>
      <w:lang w:val="hr-H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basedOn w:val="TableNormal"/>
    <w:next w:val="TableGrid"/>
    <w:uiPriority w:val="59"/>
    <w:rsid w:val="000309A5"/>
    <w:pPr>
      <w:spacing w:after="0" w:line="240" w:lineRule="auto"/>
    </w:pPr>
    <w:rPr>
      <w:rFonts w:eastAsia="Times New Roman"/>
      <w:lang w:val="hr-HR"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0309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Jelena Đuran</dc:creator>
  <keywords/>
  <dc:description/>
  <lastModifiedBy>Ivana Kuljerić</lastModifiedBy>
  <revision>3</revision>
  <dcterms:created xsi:type="dcterms:W3CDTF">2025-10-27T08:01:00.0000000Z</dcterms:created>
  <dcterms:modified xsi:type="dcterms:W3CDTF">2025-12-13T21:16:51.5650516Z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b395838166ab6510b8bed810e88e3bc9c392ae61a102766d8f48337be4c6de90</vt:lpwstr>
  </property>
</Properties>
</file>